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0C50F" w14:textId="77777777" w:rsidR="00C8759C" w:rsidRDefault="00C8759C">
      <w:pPr>
        <w:pStyle w:val="BodyText"/>
        <w:rPr>
          <w:rFonts w:ascii="Times New Roman"/>
          <w:sz w:val="24"/>
        </w:rPr>
      </w:pPr>
    </w:p>
    <w:p w14:paraId="24A0C510" w14:textId="5973E86C" w:rsidR="00C8759C" w:rsidRDefault="00F8563E">
      <w:pPr>
        <w:pStyle w:val="BodyText"/>
        <w:ind w:left="104" w:right="-44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119374A1" wp14:editId="75D647AA">
            <wp:extent cx="1041400" cy="260350"/>
            <wp:effectExtent l="0" t="0" r="6350" b="6350"/>
            <wp:docPr id="3" name="Picture 3" descr="https://lincolndiocese.sharepoint.com/sites/Intranet/Templates/Shared%20Documents/Branding%20templates/Logos/PNG%20Standard%20logos/Diocese/Horizontal/Purp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ncolndiocese.sharepoint.com/sites/Intranet/Templates/Shared%20Documents/Branding%20templates/Logos/PNG%20Standard%20logos/Diocese/Horizontal/Purpl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985" cy="260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0C511" w14:textId="77777777" w:rsidR="00C8759C" w:rsidRDefault="00C8759C">
      <w:pPr>
        <w:pStyle w:val="BodyText"/>
        <w:rPr>
          <w:rFonts w:ascii="Times New Roman"/>
          <w:sz w:val="20"/>
        </w:rPr>
      </w:pPr>
    </w:p>
    <w:p w14:paraId="24A0C512" w14:textId="77777777" w:rsidR="00C8759C" w:rsidRDefault="00C8759C">
      <w:pPr>
        <w:pStyle w:val="BodyText"/>
        <w:rPr>
          <w:rFonts w:ascii="Times New Roman"/>
          <w:sz w:val="20"/>
        </w:rPr>
      </w:pPr>
    </w:p>
    <w:p w14:paraId="24A0C513" w14:textId="77777777" w:rsidR="00C8759C" w:rsidRDefault="00C8759C">
      <w:pPr>
        <w:pStyle w:val="BodyText"/>
        <w:rPr>
          <w:rFonts w:ascii="Times New Roman"/>
          <w:sz w:val="20"/>
        </w:rPr>
      </w:pPr>
    </w:p>
    <w:p w14:paraId="24A0C514" w14:textId="77777777" w:rsidR="00C8759C" w:rsidRDefault="00C8759C">
      <w:pPr>
        <w:pStyle w:val="BodyText"/>
        <w:rPr>
          <w:rFonts w:ascii="Times New Roman"/>
          <w:sz w:val="20"/>
        </w:rPr>
      </w:pPr>
    </w:p>
    <w:p w14:paraId="24A0C515" w14:textId="77777777" w:rsidR="00C8759C" w:rsidRDefault="00C8759C">
      <w:pPr>
        <w:pStyle w:val="BodyText"/>
        <w:rPr>
          <w:rFonts w:ascii="Times New Roman"/>
          <w:sz w:val="20"/>
        </w:rPr>
      </w:pPr>
    </w:p>
    <w:p w14:paraId="24A0C516" w14:textId="77777777" w:rsidR="00C8759C" w:rsidRDefault="00C8759C">
      <w:pPr>
        <w:pStyle w:val="BodyText"/>
        <w:rPr>
          <w:rFonts w:ascii="Times New Roman"/>
          <w:sz w:val="20"/>
        </w:rPr>
      </w:pPr>
    </w:p>
    <w:p w14:paraId="24A0C517" w14:textId="77777777" w:rsidR="00C8759C" w:rsidRDefault="00C8759C">
      <w:pPr>
        <w:pStyle w:val="BodyText"/>
        <w:rPr>
          <w:rFonts w:ascii="Times New Roman"/>
          <w:sz w:val="20"/>
        </w:rPr>
      </w:pPr>
    </w:p>
    <w:p w14:paraId="24A0C518" w14:textId="77777777" w:rsidR="00C8759C" w:rsidRDefault="00C8759C">
      <w:pPr>
        <w:pStyle w:val="BodyText"/>
        <w:rPr>
          <w:rFonts w:ascii="Times New Roman"/>
          <w:sz w:val="20"/>
        </w:rPr>
      </w:pPr>
    </w:p>
    <w:p w14:paraId="24A0C519" w14:textId="77777777" w:rsidR="00C8759C" w:rsidRDefault="00C8759C">
      <w:pPr>
        <w:pStyle w:val="BodyText"/>
        <w:rPr>
          <w:rFonts w:ascii="Times New Roman"/>
          <w:sz w:val="20"/>
        </w:rPr>
      </w:pPr>
      <w:bookmarkStart w:id="0" w:name="_GoBack"/>
      <w:bookmarkEnd w:id="0"/>
    </w:p>
    <w:p w14:paraId="24A0C51A" w14:textId="77777777" w:rsidR="00C8759C" w:rsidRDefault="00C8759C">
      <w:pPr>
        <w:pStyle w:val="BodyText"/>
        <w:rPr>
          <w:rFonts w:ascii="Times New Roman"/>
          <w:sz w:val="20"/>
        </w:rPr>
      </w:pPr>
    </w:p>
    <w:p w14:paraId="24A0C51B" w14:textId="77777777" w:rsidR="00C8759C" w:rsidRDefault="00C8759C">
      <w:pPr>
        <w:pStyle w:val="BodyText"/>
        <w:rPr>
          <w:rFonts w:ascii="Times New Roman"/>
          <w:sz w:val="20"/>
        </w:rPr>
      </w:pPr>
    </w:p>
    <w:p w14:paraId="24A0C51C" w14:textId="77777777" w:rsidR="00C8759C" w:rsidRDefault="00C8759C">
      <w:pPr>
        <w:pStyle w:val="BodyText"/>
        <w:rPr>
          <w:rFonts w:ascii="Times New Roman"/>
          <w:sz w:val="20"/>
        </w:rPr>
      </w:pPr>
    </w:p>
    <w:p w14:paraId="24A0C51D" w14:textId="77777777" w:rsidR="00C8759C" w:rsidRDefault="00C8759C">
      <w:pPr>
        <w:pStyle w:val="BodyText"/>
        <w:rPr>
          <w:rFonts w:ascii="Times New Roman"/>
          <w:sz w:val="20"/>
        </w:rPr>
      </w:pPr>
    </w:p>
    <w:p w14:paraId="24A0C51E" w14:textId="77777777" w:rsidR="00C8759C" w:rsidRDefault="00C8759C">
      <w:pPr>
        <w:pStyle w:val="BodyText"/>
        <w:rPr>
          <w:rFonts w:ascii="Times New Roman"/>
          <w:sz w:val="20"/>
        </w:rPr>
      </w:pPr>
    </w:p>
    <w:p w14:paraId="24A0C51F" w14:textId="77777777" w:rsidR="00C8759C" w:rsidRDefault="00C8759C">
      <w:pPr>
        <w:pStyle w:val="BodyText"/>
        <w:rPr>
          <w:rFonts w:ascii="Times New Roman"/>
          <w:sz w:val="20"/>
        </w:rPr>
      </w:pPr>
    </w:p>
    <w:p w14:paraId="24A0C520" w14:textId="77777777" w:rsidR="00C8759C" w:rsidRDefault="00C8759C">
      <w:pPr>
        <w:pStyle w:val="BodyText"/>
        <w:rPr>
          <w:rFonts w:ascii="Times New Roman"/>
          <w:sz w:val="20"/>
        </w:rPr>
      </w:pPr>
    </w:p>
    <w:p w14:paraId="24A0C521" w14:textId="77777777" w:rsidR="00C8759C" w:rsidRDefault="00C8759C">
      <w:pPr>
        <w:pStyle w:val="BodyText"/>
        <w:rPr>
          <w:rFonts w:ascii="Times New Roman"/>
          <w:sz w:val="20"/>
        </w:rPr>
      </w:pPr>
    </w:p>
    <w:p w14:paraId="24A0C522" w14:textId="77777777" w:rsidR="00C8759C" w:rsidRDefault="00C8759C">
      <w:pPr>
        <w:pStyle w:val="BodyText"/>
        <w:spacing w:before="1"/>
        <w:rPr>
          <w:rFonts w:ascii="Times New Roman"/>
          <w:sz w:val="28"/>
        </w:rPr>
      </w:pPr>
    </w:p>
    <w:p w14:paraId="24A0C523" w14:textId="77777777" w:rsidR="00C8759C" w:rsidRDefault="00F8563E">
      <w:pPr>
        <w:ind w:left="100"/>
        <w:rPr>
          <w:i/>
          <w:sz w:val="16"/>
        </w:rPr>
      </w:pPr>
      <w:r>
        <w:rPr>
          <w:i/>
          <w:color w:val="231F20"/>
          <w:sz w:val="16"/>
        </w:rPr>
        <w:t xml:space="preserve">†Include where </w:t>
      </w:r>
      <w:r>
        <w:rPr>
          <w:i/>
          <w:color w:val="231F20"/>
          <w:spacing w:val="-2"/>
          <w:sz w:val="16"/>
        </w:rPr>
        <w:t>applicable.</w:t>
      </w:r>
    </w:p>
    <w:p w14:paraId="24A0C524" w14:textId="77777777" w:rsidR="00C8759C" w:rsidRDefault="00F8563E">
      <w:pPr>
        <w:spacing w:before="85"/>
        <w:ind w:left="3672" w:right="3746"/>
        <w:jc w:val="center"/>
        <w:rPr>
          <w:sz w:val="28"/>
        </w:rPr>
      </w:pPr>
      <w:r>
        <w:br w:type="column"/>
      </w:r>
      <w:r>
        <w:rPr>
          <w:color w:val="231F20"/>
          <w:spacing w:val="-4"/>
          <w:sz w:val="28"/>
        </w:rPr>
        <w:t>PARISH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pacing w:val="-5"/>
          <w:sz w:val="28"/>
        </w:rPr>
        <w:t>OF</w:t>
      </w:r>
    </w:p>
    <w:p w14:paraId="24A0C525" w14:textId="77777777" w:rsidR="00C8759C" w:rsidRDefault="00C8759C">
      <w:pPr>
        <w:pStyle w:val="BodyText"/>
        <w:rPr>
          <w:sz w:val="20"/>
        </w:rPr>
      </w:pPr>
    </w:p>
    <w:p w14:paraId="24A0C526" w14:textId="77777777" w:rsidR="00C8759C" w:rsidRDefault="00C8759C">
      <w:pPr>
        <w:pStyle w:val="BodyText"/>
        <w:rPr>
          <w:sz w:val="20"/>
        </w:rPr>
      </w:pPr>
    </w:p>
    <w:p w14:paraId="24A0C527" w14:textId="77777777" w:rsidR="00C8759C" w:rsidRDefault="00F8563E">
      <w:pPr>
        <w:pStyle w:val="BodyText"/>
        <w:spacing w:before="5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4A0C559" wp14:editId="24A0C55A">
                <wp:simplePos x="0" y="0"/>
                <wp:positionH relativeFrom="page">
                  <wp:posOffset>1728000</wp:posOffset>
                </wp:positionH>
                <wp:positionV relativeFrom="paragraph">
                  <wp:posOffset>96024</wp:posOffset>
                </wp:positionV>
                <wp:extent cx="537527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5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5275">
                              <a:moveTo>
                                <a:pt x="0" y="0"/>
                              </a:moveTo>
                              <a:lnTo>
                                <a:pt x="5374805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E870B4" id="Graphic 2" o:spid="_x0000_s1026" style="position:absolute;margin-left:136.05pt;margin-top:7.55pt;width:423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75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" path="m,l5374805,e" filled="f" strokecolor="#231f20" strokeweight=".25pt">
                <v:path arrowok="t"/>
                <w10:wrap type="topAndBottom" anchorx="page"/>
              </v:shape>
            </w:pict>
          </mc:Fallback>
        </mc:AlternateContent>
      </w:r>
    </w:p>
    <w:p w14:paraId="24A0C528" w14:textId="77777777" w:rsidR="00C8759C" w:rsidRDefault="00C8759C">
      <w:pPr>
        <w:pStyle w:val="BodyText"/>
        <w:spacing w:before="8"/>
        <w:rPr>
          <w:sz w:val="27"/>
        </w:rPr>
      </w:pPr>
    </w:p>
    <w:p w14:paraId="24A0C529" w14:textId="77777777" w:rsidR="00C8759C" w:rsidRDefault="00F8563E">
      <w:pPr>
        <w:pStyle w:val="Title"/>
      </w:pPr>
      <w:r>
        <w:rPr>
          <w:color w:val="231F20"/>
        </w:rPr>
        <w:t>ANNUAL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PAROCHIAL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CHURCH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MEETING</w:t>
      </w:r>
    </w:p>
    <w:p w14:paraId="24A0C52A" w14:textId="77777777" w:rsidR="00C8759C" w:rsidRDefault="00F8563E">
      <w:pPr>
        <w:spacing w:before="293"/>
        <w:ind w:left="44"/>
        <w:jc w:val="both"/>
        <w:rPr>
          <w:b/>
          <w:sz w:val="24"/>
        </w:rPr>
      </w:pPr>
      <w:r>
        <w:rPr>
          <w:b/>
          <w:color w:val="231F20"/>
          <w:sz w:val="24"/>
        </w:rPr>
        <w:t>The</w:t>
      </w:r>
      <w:r>
        <w:rPr>
          <w:b/>
          <w:color w:val="231F20"/>
          <w:spacing w:val="-6"/>
          <w:sz w:val="24"/>
        </w:rPr>
        <w:t xml:space="preserve"> </w:t>
      </w:r>
      <w:r>
        <w:rPr>
          <w:b/>
          <w:color w:val="231F20"/>
          <w:sz w:val="24"/>
        </w:rPr>
        <w:t>Annual</w:t>
      </w:r>
      <w:r>
        <w:rPr>
          <w:b/>
          <w:color w:val="231F20"/>
          <w:spacing w:val="-5"/>
          <w:sz w:val="24"/>
        </w:rPr>
        <w:t xml:space="preserve"> </w:t>
      </w:r>
      <w:r>
        <w:rPr>
          <w:b/>
          <w:color w:val="231F20"/>
          <w:sz w:val="24"/>
        </w:rPr>
        <w:t>Parochial</w:t>
      </w:r>
      <w:r>
        <w:rPr>
          <w:b/>
          <w:color w:val="231F20"/>
          <w:spacing w:val="-5"/>
          <w:sz w:val="24"/>
        </w:rPr>
        <w:t xml:space="preserve"> </w:t>
      </w:r>
      <w:r>
        <w:rPr>
          <w:b/>
          <w:color w:val="231F20"/>
          <w:sz w:val="24"/>
        </w:rPr>
        <w:t>Church</w:t>
      </w:r>
      <w:r>
        <w:rPr>
          <w:b/>
          <w:color w:val="231F20"/>
          <w:spacing w:val="-5"/>
          <w:sz w:val="24"/>
        </w:rPr>
        <w:t xml:space="preserve"> </w:t>
      </w:r>
      <w:r>
        <w:rPr>
          <w:b/>
          <w:color w:val="231F20"/>
          <w:spacing w:val="-2"/>
          <w:sz w:val="24"/>
        </w:rPr>
        <w:t>Meeting</w:t>
      </w:r>
    </w:p>
    <w:p w14:paraId="24A0C52B" w14:textId="77777777" w:rsidR="00C8759C" w:rsidRDefault="00F8563E">
      <w:pPr>
        <w:tabs>
          <w:tab w:val="left" w:pos="2850"/>
          <w:tab w:val="left" w:pos="8508"/>
        </w:tabs>
        <w:spacing w:before="6" w:line="570" w:lineRule="atLeast"/>
        <w:ind w:left="44" w:right="117"/>
        <w:jc w:val="both"/>
        <w:rPr>
          <w:sz w:val="24"/>
        </w:rPr>
      </w:pPr>
      <w:r>
        <w:rPr>
          <w:color w:val="231F20"/>
          <w:sz w:val="24"/>
        </w:rPr>
        <w:t xml:space="preserve">will be held in 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 xml:space="preserve"> on 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 xml:space="preserve"> day of</w:t>
      </w:r>
      <w:r>
        <w:rPr>
          <w:color w:val="231F20"/>
          <w:spacing w:val="150"/>
          <w:sz w:val="24"/>
        </w:rPr>
        <w:t xml:space="preserve"> 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 xml:space="preserve"> at 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 xml:space="preserve"> </w:t>
      </w:r>
      <w:proofErr w:type="gramStart"/>
      <w:r>
        <w:rPr>
          <w:color w:val="231F20"/>
          <w:sz w:val="24"/>
        </w:rPr>
        <w:t>For</w:t>
      </w:r>
      <w:proofErr w:type="gramEnd"/>
      <w:r>
        <w:rPr>
          <w:color w:val="231F20"/>
          <w:sz w:val="24"/>
        </w:rPr>
        <w:t xml:space="preserve"> the election of Parochial representatives of the laity as follows:</w:t>
      </w:r>
    </w:p>
    <w:p w14:paraId="24A0C52C" w14:textId="77777777" w:rsidR="00C8759C" w:rsidRDefault="00F8563E">
      <w:pPr>
        <w:pStyle w:val="ListParagraph"/>
        <w:numPr>
          <w:ilvl w:val="0"/>
          <w:numId w:val="2"/>
        </w:numPr>
        <w:tabs>
          <w:tab w:val="left" w:pos="764"/>
          <w:tab w:val="left" w:pos="4276"/>
        </w:tabs>
        <w:spacing w:before="185"/>
        <w:jc w:val="both"/>
        <w:rPr>
          <w:sz w:val="24"/>
        </w:rPr>
      </w:pPr>
      <w:r>
        <w:rPr>
          <w:color w:val="231F20"/>
          <w:sz w:val="24"/>
        </w:rPr>
        <w:t>To the Deanery Synod</w:t>
      </w:r>
      <w:r>
        <w:rPr>
          <w:color w:val="231F20"/>
          <w:spacing w:val="46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  <w:u w:val="single" w:color="231F20"/>
        </w:rPr>
        <w:tab/>
      </w:r>
      <w:r>
        <w:rPr>
          <w:rFonts w:ascii="Times New Roman" w:hAnsi="Times New Roman"/>
          <w:color w:val="231F20"/>
          <w:sz w:val="24"/>
        </w:rPr>
        <w:t xml:space="preserve"> </w:t>
      </w:r>
      <w:proofErr w:type="gramStart"/>
      <w:r>
        <w:rPr>
          <w:color w:val="231F20"/>
          <w:sz w:val="24"/>
        </w:rPr>
        <w:t>representatives.†</w:t>
      </w:r>
      <w:proofErr w:type="gramEnd"/>
    </w:p>
    <w:p w14:paraId="24A0C52D" w14:textId="77777777" w:rsidR="00C8759C" w:rsidRDefault="00F8563E">
      <w:pPr>
        <w:pStyle w:val="ListParagraph"/>
        <w:numPr>
          <w:ilvl w:val="0"/>
          <w:numId w:val="2"/>
        </w:numPr>
        <w:tabs>
          <w:tab w:val="left" w:pos="764"/>
          <w:tab w:val="left" w:pos="5159"/>
        </w:tabs>
        <w:spacing w:before="167"/>
        <w:jc w:val="both"/>
        <w:rPr>
          <w:sz w:val="24"/>
        </w:rPr>
      </w:pPr>
      <w:r>
        <w:rPr>
          <w:color w:val="231F20"/>
          <w:sz w:val="24"/>
        </w:rPr>
        <w:t>To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Parochial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Church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Council</w:t>
      </w:r>
      <w:r>
        <w:rPr>
          <w:color w:val="231F20"/>
          <w:spacing w:val="-1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  <w:u w:val="single" w:color="231F20"/>
        </w:rPr>
        <w:tab/>
      </w:r>
      <w:r>
        <w:rPr>
          <w:rFonts w:ascii="Times New Roman" w:hAnsi="Times New Roman"/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representatives.</w:t>
      </w:r>
    </w:p>
    <w:p w14:paraId="24A0C52E" w14:textId="77777777" w:rsidR="00C8759C" w:rsidRDefault="00C8759C">
      <w:pPr>
        <w:pStyle w:val="BodyText"/>
        <w:spacing w:before="7"/>
        <w:rPr>
          <w:sz w:val="23"/>
        </w:rPr>
      </w:pPr>
    </w:p>
    <w:p w14:paraId="24A0C52F" w14:textId="77777777" w:rsidR="00C8759C" w:rsidRDefault="00F8563E">
      <w:pPr>
        <w:spacing w:line="235" w:lineRule="auto"/>
        <w:ind w:left="44" w:right="898"/>
        <w:rPr>
          <w:sz w:val="24"/>
        </w:rPr>
      </w:pPr>
      <w:r>
        <w:rPr>
          <w:color w:val="231F20"/>
          <w:sz w:val="24"/>
        </w:rPr>
        <w:t>For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appointment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9"/>
          <w:sz w:val="24"/>
        </w:rPr>
        <w:t xml:space="preserve"> </w:t>
      </w:r>
      <w:proofErr w:type="spellStart"/>
      <w:r>
        <w:rPr>
          <w:color w:val="231F20"/>
          <w:sz w:val="24"/>
        </w:rPr>
        <w:t>Sidesmen</w:t>
      </w:r>
      <w:proofErr w:type="spellEnd"/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Independent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Examiner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Auditor. For the consideration of:</w:t>
      </w:r>
    </w:p>
    <w:p w14:paraId="24A0C530" w14:textId="77777777" w:rsidR="00C8759C" w:rsidRDefault="00F8563E">
      <w:pPr>
        <w:pStyle w:val="ListParagraph"/>
        <w:numPr>
          <w:ilvl w:val="1"/>
          <w:numId w:val="2"/>
        </w:numPr>
        <w:tabs>
          <w:tab w:val="left" w:pos="1177"/>
        </w:tabs>
        <w:spacing w:line="288" w:lineRule="exact"/>
        <w:ind w:left="1177" w:hanging="566"/>
        <w:rPr>
          <w:sz w:val="24"/>
        </w:rPr>
      </w:pPr>
      <w:r>
        <w:rPr>
          <w:color w:val="231F20"/>
          <w:sz w:val="24"/>
        </w:rPr>
        <w:t>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Report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changes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roll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since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annual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parochial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church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pacing w:val="-2"/>
          <w:sz w:val="24"/>
        </w:rPr>
        <w:t>meeting;</w:t>
      </w:r>
    </w:p>
    <w:p w14:paraId="24A0C531" w14:textId="77777777" w:rsidR="00C8759C" w:rsidRDefault="00F8563E">
      <w:pPr>
        <w:pStyle w:val="ListParagraph"/>
        <w:numPr>
          <w:ilvl w:val="1"/>
          <w:numId w:val="2"/>
        </w:numPr>
        <w:tabs>
          <w:tab w:val="left" w:pos="1178"/>
        </w:tabs>
        <w:spacing w:before="2" w:line="235" w:lineRule="auto"/>
        <w:ind w:right="380"/>
        <w:rPr>
          <w:sz w:val="24"/>
        </w:rPr>
      </w:pPr>
      <w:r>
        <w:rPr>
          <w:color w:val="231F20"/>
          <w:sz w:val="24"/>
        </w:rPr>
        <w:t>An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Annual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Report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proceedings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parochial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church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council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and the activities of the parish generally;</w:t>
      </w:r>
    </w:p>
    <w:p w14:paraId="24A0C532" w14:textId="77777777" w:rsidR="00C8759C" w:rsidRDefault="00F8563E">
      <w:pPr>
        <w:pStyle w:val="ListParagraph"/>
        <w:numPr>
          <w:ilvl w:val="1"/>
          <w:numId w:val="2"/>
        </w:numPr>
        <w:tabs>
          <w:tab w:val="left" w:pos="1178"/>
        </w:tabs>
        <w:spacing w:before="2" w:line="235" w:lineRule="auto"/>
        <w:ind w:right="382"/>
        <w:rPr>
          <w:sz w:val="24"/>
        </w:rPr>
      </w:pPr>
      <w:r>
        <w:rPr>
          <w:color w:val="231F20"/>
          <w:sz w:val="24"/>
        </w:rPr>
        <w:t>The Financial Statements of the Council for the year ending on the 31st December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immediately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preceding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meeting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audited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 xml:space="preserve">independently </w:t>
      </w:r>
      <w:r>
        <w:rPr>
          <w:color w:val="231F20"/>
          <w:spacing w:val="-2"/>
          <w:sz w:val="24"/>
        </w:rPr>
        <w:t>examined;</w:t>
      </w:r>
    </w:p>
    <w:p w14:paraId="24A0C533" w14:textId="77777777" w:rsidR="00C8759C" w:rsidRDefault="00F8563E">
      <w:pPr>
        <w:pStyle w:val="ListParagraph"/>
        <w:numPr>
          <w:ilvl w:val="1"/>
          <w:numId w:val="2"/>
        </w:numPr>
        <w:tabs>
          <w:tab w:val="left" w:pos="1178"/>
        </w:tabs>
        <w:spacing w:before="3" w:line="235" w:lineRule="auto"/>
        <w:ind w:right="268"/>
        <w:rPr>
          <w:sz w:val="24"/>
        </w:rPr>
      </w:pPr>
      <w:r>
        <w:rPr>
          <w:color w:val="231F20"/>
          <w:sz w:val="24"/>
        </w:rPr>
        <w:t>A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Report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on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fabric,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goods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ornaments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church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churches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of the parish;</w:t>
      </w:r>
    </w:p>
    <w:p w14:paraId="24A0C534" w14:textId="77777777" w:rsidR="00C8759C" w:rsidRDefault="00F8563E">
      <w:pPr>
        <w:pStyle w:val="ListParagraph"/>
        <w:numPr>
          <w:ilvl w:val="1"/>
          <w:numId w:val="2"/>
        </w:numPr>
        <w:tabs>
          <w:tab w:val="left" w:pos="1177"/>
        </w:tabs>
        <w:spacing w:line="290" w:lineRule="exact"/>
        <w:ind w:left="1177" w:hanging="566"/>
        <w:rPr>
          <w:sz w:val="24"/>
        </w:rPr>
      </w:pPr>
      <w:r>
        <w:rPr>
          <w:color w:val="231F20"/>
          <w:sz w:val="24"/>
        </w:rPr>
        <w:t>A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Report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proceedings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Deanery</w:t>
      </w:r>
      <w:r>
        <w:rPr>
          <w:color w:val="231F20"/>
          <w:spacing w:val="-2"/>
          <w:sz w:val="24"/>
        </w:rPr>
        <w:t xml:space="preserve"> Synod;</w:t>
      </w:r>
    </w:p>
    <w:p w14:paraId="24A0C535" w14:textId="77777777" w:rsidR="00C8759C" w:rsidRDefault="00F8563E">
      <w:pPr>
        <w:spacing w:before="43"/>
        <w:ind w:left="1178"/>
        <w:rPr>
          <w:sz w:val="24"/>
        </w:rPr>
      </w:pPr>
      <w:r>
        <w:rPr>
          <w:color w:val="231F20"/>
          <w:sz w:val="24"/>
        </w:rPr>
        <w:t>and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other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matters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parochial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general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Church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pacing w:val="-2"/>
          <w:sz w:val="24"/>
        </w:rPr>
        <w:t>interest.</w:t>
      </w:r>
    </w:p>
    <w:p w14:paraId="24A0C536" w14:textId="77777777" w:rsidR="00C8759C" w:rsidRDefault="00C8759C">
      <w:pPr>
        <w:rPr>
          <w:sz w:val="24"/>
        </w:rPr>
        <w:sectPr w:rsidR="00C8759C">
          <w:type w:val="continuous"/>
          <w:pgSz w:w="11910" w:h="16840"/>
          <w:pgMar w:top="560" w:right="600" w:bottom="280" w:left="620" w:header="720" w:footer="720" w:gutter="0"/>
          <w:cols w:num="2" w:space="720" w:equalWidth="0">
            <w:col w:w="2018" w:space="40"/>
            <w:col w:w="8632"/>
          </w:cols>
        </w:sectPr>
      </w:pPr>
    </w:p>
    <w:p w14:paraId="24A0C537" w14:textId="77777777" w:rsidR="00C8759C" w:rsidRDefault="00C8759C">
      <w:pPr>
        <w:pStyle w:val="BodyText"/>
        <w:rPr>
          <w:sz w:val="20"/>
        </w:rPr>
      </w:pPr>
    </w:p>
    <w:p w14:paraId="24A0C538" w14:textId="77777777" w:rsidR="00C8759C" w:rsidRDefault="00C8759C">
      <w:pPr>
        <w:pStyle w:val="BodyText"/>
        <w:rPr>
          <w:sz w:val="20"/>
        </w:rPr>
      </w:pPr>
    </w:p>
    <w:p w14:paraId="24A0C539" w14:textId="77777777" w:rsidR="00C8759C" w:rsidRDefault="00C8759C">
      <w:pPr>
        <w:pStyle w:val="BodyText"/>
        <w:rPr>
          <w:sz w:val="20"/>
        </w:rPr>
      </w:pPr>
    </w:p>
    <w:p w14:paraId="24A0C53A" w14:textId="77777777" w:rsidR="00C8759C" w:rsidRDefault="00C8759C">
      <w:pPr>
        <w:pStyle w:val="BodyText"/>
        <w:rPr>
          <w:sz w:val="20"/>
        </w:rPr>
      </w:pPr>
    </w:p>
    <w:p w14:paraId="24A0C53B" w14:textId="77777777" w:rsidR="00C8759C" w:rsidRDefault="00C8759C">
      <w:pPr>
        <w:pStyle w:val="BodyText"/>
        <w:rPr>
          <w:sz w:val="20"/>
        </w:rPr>
      </w:pPr>
    </w:p>
    <w:p w14:paraId="24A0C53C" w14:textId="77777777" w:rsidR="00C8759C" w:rsidRDefault="00C8759C">
      <w:pPr>
        <w:pStyle w:val="BodyText"/>
        <w:rPr>
          <w:sz w:val="20"/>
        </w:rPr>
      </w:pPr>
    </w:p>
    <w:p w14:paraId="24A0C53D" w14:textId="77777777" w:rsidR="00C8759C" w:rsidRDefault="00C8759C">
      <w:pPr>
        <w:pStyle w:val="BodyText"/>
        <w:rPr>
          <w:sz w:val="20"/>
        </w:rPr>
      </w:pPr>
    </w:p>
    <w:p w14:paraId="24A0C53E" w14:textId="77777777" w:rsidR="00C8759C" w:rsidRDefault="00C8759C">
      <w:pPr>
        <w:pStyle w:val="BodyText"/>
        <w:rPr>
          <w:sz w:val="20"/>
        </w:rPr>
      </w:pPr>
    </w:p>
    <w:p w14:paraId="24A0C53F" w14:textId="77777777" w:rsidR="00C8759C" w:rsidRDefault="00F8563E">
      <w:pPr>
        <w:spacing w:before="156" w:line="235" w:lineRule="auto"/>
        <w:ind w:left="100" w:right="38"/>
        <w:jc w:val="both"/>
        <w:rPr>
          <w:i/>
          <w:sz w:val="16"/>
        </w:rPr>
      </w:pPr>
      <w:proofErr w:type="gramStart"/>
      <w:r>
        <w:rPr>
          <w:i/>
          <w:color w:val="231F20"/>
          <w:sz w:val="16"/>
        </w:rPr>
        <w:t>§”Ecclesiastical</w:t>
      </w:r>
      <w:proofErr w:type="gramEnd"/>
      <w:r>
        <w:rPr>
          <w:i/>
          <w:color w:val="231F20"/>
          <w:sz w:val="16"/>
        </w:rPr>
        <w:t xml:space="preserve"> charity”</w:t>
      </w:r>
      <w:r>
        <w:rPr>
          <w:i/>
          <w:color w:val="231F20"/>
          <w:spacing w:val="40"/>
          <w:sz w:val="16"/>
        </w:rPr>
        <w:t xml:space="preserve"> </w:t>
      </w:r>
      <w:r>
        <w:rPr>
          <w:i/>
          <w:color w:val="231F20"/>
          <w:sz w:val="16"/>
        </w:rPr>
        <w:t>has</w:t>
      </w:r>
      <w:r>
        <w:rPr>
          <w:i/>
          <w:color w:val="231F20"/>
          <w:spacing w:val="40"/>
          <w:sz w:val="16"/>
        </w:rPr>
        <w:t xml:space="preserve"> </w:t>
      </w:r>
      <w:r>
        <w:rPr>
          <w:i/>
          <w:color w:val="231F20"/>
          <w:sz w:val="16"/>
        </w:rPr>
        <w:t>the</w:t>
      </w:r>
      <w:r>
        <w:rPr>
          <w:i/>
          <w:color w:val="231F20"/>
          <w:spacing w:val="40"/>
          <w:sz w:val="16"/>
        </w:rPr>
        <w:t xml:space="preserve"> </w:t>
      </w:r>
      <w:r>
        <w:rPr>
          <w:i/>
          <w:color w:val="231F20"/>
          <w:sz w:val="16"/>
        </w:rPr>
        <w:t>same</w:t>
      </w:r>
      <w:r>
        <w:rPr>
          <w:i/>
          <w:color w:val="231F20"/>
          <w:spacing w:val="40"/>
          <w:sz w:val="16"/>
        </w:rPr>
        <w:t xml:space="preserve"> </w:t>
      </w:r>
      <w:r>
        <w:rPr>
          <w:i/>
          <w:color w:val="231F20"/>
          <w:sz w:val="16"/>
        </w:rPr>
        <w:t>meaning</w:t>
      </w:r>
      <w:r>
        <w:rPr>
          <w:i/>
          <w:color w:val="231F20"/>
          <w:spacing w:val="40"/>
          <w:sz w:val="16"/>
        </w:rPr>
        <w:t xml:space="preserve"> </w:t>
      </w:r>
      <w:r>
        <w:rPr>
          <w:i/>
          <w:color w:val="231F20"/>
          <w:sz w:val="16"/>
        </w:rPr>
        <w:t>as that assigned to that</w:t>
      </w:r>
      <w:r>
        <w:rPr>
          <w:i/>
          <w:color w:val="231F20"/>
          <w:spacing w:val="40"/>
          <w:sz w:val="16"/>
        </w:rPr>
        <w:t xml:space="preserve"> </w:t>
      </w:r>
      <w:r>
        <w:rPr>
          <w:i/>
          <w:color w:val="231F20"/>
          <w:sz w:val="16"/>
        </w:rPr>
        <w:t>expression in the Local</w:t>
      </w:r>
      <w:r>
        <w:rPr>
          <w:i/>
          <w:color w:val="231F20"/>
          <w:spacing w:val="40"/>
          <w:sz w:val="16"/>
        </w:rPr>
        <w:t xml:space="preserve"> </w:t>
      </w:r>
      <w:r>
        <w:rPr>
          <w:i/>
          <w:color w:val="231F20"/>
          <w:sz w:val="16"/>
        </w:rPr>
        <w:t>Government Act 1894.</w:t>
      </w:r>
    </w:p>
    <w:p w14:paraId="24A0C540" w14:textId="77777777" w:rsidR="00C8759C" w:rsidRDefault="00C8759C">
      <w:pPr>
        <w:pStyle w:val="BodyText"/>
        <w:spacing w:before="11"/>
        <w:rPr>
          <w:i/>
          <w:sz w:val="15"/>
        </w:rPr>
      </w:pPr>
    </w:p>
    <w:p w14:paraId="24A0C541" w14:textId="77777777" w:rsidR="00C8759C" w:rsidRDefault="00F8563E">
      <w:pPr>
        <w:spacing w:before="1" w:line="235" w:lineRule="auto"/>
        <w:ind w:left="100" w:right="38"/>
        <w:jc w:val="both"/>
        <w:rPr>
          <w:i/>
          <w:sz w:val="16"/>
        </w:rPr>
      </w:pPr>
      <w:r>
        <w:rPr>
          <w:i/>
          <w:color w:val="231F20"/>
          <w:sz w:val="16"/>
        </w:rPr>
        <w:t>‡This paragraph should</w:t>
      </w:r>
      <w:r>
        <w:rPr>
          <w:i/>
          <w:color w:val="231F20"/>
          <w:spacing w:val="80"/>
          <w:sz w:val="16"/>
        </w:rPr>
        <w:t xml:space="preserve"> </w:t>
      </w:r>
      <w:r>
        <w:rPr>
          <w:i/>
          <w:color w:val="231F20"/>
          <w:sz w:val="16"/>
        </w:rPr>
        <w:t>be deleted if no resolution</w:t>
      </w:r>
      <w:r>
        <w:rPr>
          <w:i/>
          <w:color w:val="231F20"/>
          <w:spacing w:val="40"/>
          <w:sz w:val="16"/>
        </w:rPr>
        <w:t xml:space="preserve"> </w:t>
      </w:r>
      <w:r>
        <w:rPr>
          <w:i/>
          <w:color w:val="231F20"/>
          <w:sz w:val="16"/>
        </w:rPr>
        <w:t>for postal voting is in</w:t>
      </w:r>
      <w:r>
        <w:rPr>
          <w:i/>
          <w:color w:val="231F20"/>
          <w:spacing w:val="40"/>
          <w:sz w:val="16"/>
        </w:rPr>
        <w:t xml:space="preserve"> </w:t>
      </w:r>
      <w:r>
        <w:rPr>
          <w:i/>
          <w:color w:val="231F20"/>
          <w:sz w:val="16"/>
        </w:rPr>
        <w:t>operation in the parish.</w:t>
      </w:r>
    </w:p>
    <w:p w14:paraId="24A0C542" w14:textId="77777777" w:rsidR="00C8759C" w:rsidRDefault="00C8759C">
      <w:pPr>
        <w:pStyle w:val="BodyText"/>
        <w:spacing w:before="11"/>
        <w:rPr>
          <w:i/>
          <w:sz w:val="15"/>
        </w:rPr>
      </w:pPr>
    </w:p>
    <w:p w14:paraId="24A0C543" w14:textId="77777777" w:rsidR="00C8759C" w:rsidRDefault="00F8563E">
      <w:pPr>
        <w:tabs>
          <w:tab w:val="left" w:pos="825"/>
        </w:tabs>
        <w:spacing w:line="235" w:lineRule="auto"/>
        <w:ind w:left="100" w:right="38"/>
        <w:jc w:val="both"/>
        <w:rPr>
          <w:i/>
          <w:sz w:val="16"/>
        </w:rPr>
      </w:pPr>
      <w:r>
        <w:rPr>
          <w:i/>
          <w:color w:val="231F20"/>
          <w:spacing w:val="-4"/>
          <w:sz w:val="16"/>
        </w:rPr>
        <w:t>**Or</w:t>
      </w:r>
      <w:r>
        <w:rPr>
          <w:i/>
          <w:color w:val="231F20"/>
          <w:sz w:val="16"/>
        </w:rPr>
        <w:tab/>
      </w:r>
      <w:r>
        <w:rPr>
          <w:i/>
          <w:color w:val="231F20"/>
          <w:spacing w:val="-2"/>
          <w:sz w:val="16"/>
        </w:rPr>
        <w:t>“Vice-Chairman</w:t>
      </w:r>
      <w:r>
        <w:rPr>
          <w:i/>
          <w:color w:val="231F20"/>
          <w:spacing w:val="40"/>
          <w:sz w:val="16"/>
        </w:rPr>
        <w:t xml:space="preserve"> </w:t>
      </w:r>
      <w:r>
        <w:rPr>
          <w:i/>
          <w:color w:val="231F20"/>
          <w:sz w:val="16"/>
        </w:rPr>
        <w:t>of the Parochial Church</w:t>
      </w:r>
      <w:r>
        <w:rPr>
          <w:i/>
          <w:color w:val="231F20"/>
          <w:spacing w:val="40"/>
          <w:sz w:val="16"/>
        </w:rPr>
        <w:t xml:space="preserve"> </w:t>
      </w:r>
      <w:r>
        <w:rPr>
          <w:i/>
          <w:color w:val="231F20"/>
          <w:sz w:val="16"/>
        </w:rPr>
        <w:t>Council” as the case may</w:t>
      </w:r>
      <w:r>
        <w:rPr>
          <w:i/>
          <w:color w:val="231F20"/>
          <w:spacing w:val="40"/>
          <w:sz w:val="16"/>
        </w:rPr>
        <w:t xml:space="preserve"> </w:t>
      </w:r>
      <w:r>
        <w:rPr>
          <w:i/>
          <w:color w:val="231F20"/>
          <w:sz w:val="16"/>
        </w:rPr>
        <w:t>be (see rule 7(3)).</w:t>
      </w:r>
    </w:p>
    <w:p w14:paraId="24A0C544" w14:textId="77777777" w:rsidR="00C8759C" w:rsidRDefault="00C8759C">
      <w:pPr>
        <w:pStyle w:val="BodyText"/>
        <w:spacing w:before="8"/>
        <w:rPr>
          <w:i/>
          <w:sz w:val="15"/>
        </w:rPr>
      </w:pPr>
    </w:p>
    <w:p w14:paraId="24A0C545" w14:textId="77777777" w:rsidR="00C8759C" w:rsidRDefault="00F8563E">
      <w:pPr>
        <w:spacing w:line="194" w:lineRule="exact"/>
        <w:ind w:left="100"/>
        <w:jc w:val="both"/>
        <w:rPr>
          <w:i/>
          <w:sz w:val="16"/>
        </w:rPr>
      </w:pPr>
      <w:r>
        <w:rPr>
          <w:i/>
          <w:color w:val="231F20"/>
          <w:sz w:val="16"/>
        </w:rPr>
        <w:t>NOTE</w:t>
      </w:r>
      <w:r>
        <w:rPr>
          <w:i/>
          <w:color w:val="231F20"/>
          <w:spacing w:val="-10"/>
          <w:sz w:val="16"/>
        </w:rPr>
        <w:t xml:space="preserve"> —</w:t>
      </w:r>
    </w:p>
    <w:p w14:paraId="24A0C546" w14:textId="77777777" w:rsidR="00C8759C" w:rsidRDefault="00F8563E">
      <w:pPr>
        <w:spacing w:before="1" w:line="235" w:lineRule="auto"/>
        <w:ind w:left="100" w:right="38"/>
        <w:jc w:val="both"/>
        <w:rPr>
          <w:i/>
          <w:sz w:val="16"/>
        </w:rPr>
      </w:pPr>
      <w:r>
        <w:rPr>
          <w:i/>
          <w:color w:val="231F20"/>
          <w:sz w:val="16"/>
        </w:rPr>
        <w:t>In this notice “parish”</w:t>
      </w:r>
      <w:r>
        <w:rPr>
          <w:i/>
          <w:color w:val="231F20"/>
          <w:spacing w:val="40"/>
          <w:sz w:val="16"/>
        </w:rPr>
        <w:t xml:space="preserve"> </w:t>
      </w:r>
      <w:r>
        <w:rPr>
          <w:i/>
          <w:color w:val="231F20"/>
          <w:sz w:val="16"/>
        </w:rPr>
        <w:t>means an ecclesiastical</w:t>
      </w:r>
      <w:r>
        <w:rPr>
          <w:i/>
          <w:color w:val="231F20"/>
          <w:spacing w:val="40"/>
          <w:sz w:val="16"/>
        </w:rPr>
        <w:t xml:space="preserve"> </w:t>
      </w:r>
      <w:r>
        <w:rPr>
          <w:i/>
          <w:color w:val="231F20"/>
          <w:spacing w:val="-2"/>
          <w:sz w:val="16"/>
        </w:rPr>
        <w:t>parish.</w:t>
      </w:r>
    </w:p>
    <w:p w14:paraId="24A0C547" w14:textId="77777777" w:rsidR="00C8759C" w:rsidRDefault="00F8563E">
      <w:pPr>
        <w:pStyle w:val="BodyText"/>
        <w:spacing w:before="167" w:line="194" w:lineRule="exact"/>
        <w:ind w:left="100"/>
      </w:pPr>
      <w:r>
        <w:br w:type="column"/>
      </w:r>
      <w:r>
        <w:rPr>
          <w:color w:val="231F20"/>
          <w:spacing w:val="-2"/>
        </w:rPr>
        <w:t>NOTES</w:t>
      </w:r>
    </w:p>
    <w:p w14:paraId="24A0C548" w14:textId="77777777" w:rsidR="00C8759C" w:rsidRDefault="00F8563E">
      <w:pPr>
        <w:pStyle w:val="ListParagraph"/>
        <w:numPr>
          <w:ilvl w:val="0"/>
          <w:numId w:val="1"/>
        </w:numPr>
        <w:tabs>
          <w:tab w:val="left" w:pos="666"/>
        </w:tabs>
        <w:spacing w:before="1" w:line="235" w:lineRule="auto"/>
        <w:ind w:right="190"/>
        <w:rPr>
          <w:sz w:val="16"/>
        </w:rPr>
      </w:pPr>
      <w:r>
        <w:rPr>
          <w:color w:val="231F20"/>
          <w:sz w:val="16"/>
        </w:rPr>
        <w:t>All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persons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whose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names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are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entered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upon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Church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Electoral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Roll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parish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(and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such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persons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only)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are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entitled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to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vote at the election of parochial representatives of the laity.</w:t>
      </w:r>
    </w:p>
    <w:p w14:paraId="24A0C549" w14:textId="77777777" w:rsidR="00C8759C" w:rsidRDefault="00F8563E">
      <w:pPr>
        <w:pStyle w:val="ListParagraph"/>
        <w:numPr>
          <w:ilvl w:val="0"/>
          <w:numId w:val="1"/>
        </w:numPr>
        <w:tabs>
          <w:tab w:val="left" w:pos="666"/>
        </w:tabs>
        <w:spacing w:line="192" w:lineRule="exact"/>
        <w:ind w:hanging="566"/>
        <w:rPr>
          <w:sz w:val="16"/>
        </w:rPr>
      </w:pPr>
      <w:r>
        <w:rPr>
          <w:color w:val="231F20"/>
          <w:sz w:val="16"/>
        </w:rPr>
        <w:t>Subject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to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provisions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rule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14(3)(c),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person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is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qualified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to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be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elected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parochial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representative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laity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5"/>
          <w:sz w:val="16"/>
        </w:rPr>
        <w:t>if</w:t>
      </w:r>
    </w:p>
    <w:p w14:paraId="24A0C54A" w14:textId="77777777" w:rsidR="00C8759C" w:rsidRDefault="00F8563E">
      <w:pPr>
        <w:pStyle w:val="ListParagraph"/>
        <w:numPr>
          <w:ilvl w:val="1"/>
          <w:numId w:val="1"/>
        </w:numPr>
        <w:tabs>
          <w:tab w:val="left" w:pos="1233"/>
        </w:tabs>
        <w:spacing w:line="192" w:lineRule="exact"/>
        <w:rPr>
          <w:sz w:val="16"/>
        </w:rPr>
      </w:pPr>
      <w:r>
        <w:rPr>
          <w:color w:val="231F20"/>
          <w:sz w:val="16"/>
        </w:rPr>
        <w:t>his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name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is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entered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on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Church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Electoral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Roll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parish;</w:t>
      </w:r>
    </w:p>
    <w:p w14:paraId="24A0C54B" w14:textId="77777777" w:rsidR="00C8759C" w:rsidRDefault="00F8563E">
      <w:pPr>
        <w:pStyle w:val="ListParagraph"/>
        <w:numPr>
          <w:ilvl w:val="1"/>
          <w:numId w:val="1"/>
        </w:numPr>
        <w:tabs>
          <w:tab w:val="left" w:pos="1233"/>
        </w:tabs>
        <w:spacing w:before="2" w:line="235" w:lineRule="auto"/>
        <w:ind w:right="248"/>
        <w:rPr>
          <w:sz w:val="16"/>
        </w:rPr>
      </w:pPr>
      <w:r>
        <w:rPr>
          <w:color w:val="231F20"/>
          <w:sz w:val="16"/>
        </w:rPr>
        <w:t>he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is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an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actual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communicant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which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means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that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he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has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received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Communion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according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to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use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Church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of England or of a Church in communion with the Church of England at least three times during the twelve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months preceding the date of the election;</w:t>
      </w:r>
    </w:p>
    <w:p w14:paraId="24A0C54C" w14:textId="77777777" w:rsidR="00C8759C" w:rsidRDefault="00F8563E">
      <w:pPr>
        <w:pStyle w:val="ListParagraph"/>
        <w:numPr>
          <w:ilvl w:val="1"/>
          <w:numId w:val="1"/>
        </w:numPr>
        <w:tabs>
          <w:tab w:val="left" w:pos="1233"/>
        </w:tabs>
        <w:spacing w:before="1" w:line="235" w:lineRule="auto"/>
        <w:ind w:right="321"/>
        <w:rPr>
          <w:sz w:val="16"/>
        </w:rPr>
      </w:pPr>
      <w:r>
        <w:rPr>
          <w:color w:val="231F20"/>
          <w:sz w:val="16"/>
        </w:rPr>
        <w:t>he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is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eighteen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years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or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upwards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(for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election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to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deanery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synod)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or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sixteen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years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or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upwards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(for</w:t>
      </w:r>
      <w:r>
        <w:rPr>
          <w:color w:val="231F20"/>
          <w:spacing w:val="-3"/>
          <w:sz w:val="16"/>
        </w:rPr>
        <w:t xml:space="preserve"> </w:t>
      </w:r>
      <w:proofErr w:type="spellStart"/>
      <w:r>
        <w:rPr>
          <w:color w:val="231F20"/>
          <w:sz w:val="16"/>
        </w:rPr>
        <w:t>elec</w:t>
      </w:r>
      <w:proofErr w:type="spellEnd"/>
      <w:r>
        <w:rPr>
          <w:color w:val="231F20"/>
          <w:sz w:val="16"/>
        </w:rPr>
        <w:t>-</w:t>
      </w:r>
      <w:r>
        <w:rPr>
          <w:color w:val="231F20"/>
          <w:spacing w:val="40"/>
          <w:sz w:val="16"/>
        </w:rPr>
        <w:t xml:space="preserve"> </w:t>
      </w:r>
      <w:proofErr w:type="spellStart"/>
      <w:r>
        <w:rPr>
          <w:color w:val="231F20"/>
          <w:sz w:val="16"/>
        </w:rPr>
        <w:t>tion</w:t>
      </w:r>
      <w:proofErr w:type="spellEnd"/>
      <w:r>
        <w:rPr>
          <w:color w:val="231F20"/>
          <w:sz w:val="16"/>
        </w:rPr>
        <w:t xml:space="preserve"> to the parochial church council).</w:t>
      </w:r>
    </w:p>
    <w:p w14:paraId="24A0C54D" w14:textId="77777777" w:rsidR="00C8759C" w:rsidRDefault="00F8563E">
      <w:pPr>
        <w:pStyle w:val="ListParagraph"/>
        <w:numPr>
          <w:ilvl w:val="1"/>
          <w:numId w:val="1"/>
        </w:numPr>
        <w:tabs>
          <w:tab w:val="left" w:pos="1233"/>
        </w:tabs>
        <w:spacing w:line="192" w:lineRule="exact"/>
        <w:rPr>
          <w:sz w:val="16"/>
        </w:rPr>
      </w:pPr>
      <w:r>
        <w:rPr>
          <w:color w:val="231F20"/>
          <w:sz w:val="16"/>
        </w:rPr>
        <w:t>He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is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not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disqualified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as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referred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to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paragraph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3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these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notes.</w:t>
      </w:r>
    </w:p>
    <w:p w14:paraId="24A0C54E" w14:textId="77777777" w:rsidR="00C8759C" w:rsidRDefault="00F8563E">
      <w:pPr>
        <w:pStyle w:val="ListParagraph"/>
        <w:numPr>
          <w:ilvl w:val="0"/>
          <w:numId w:val="1"/>
        </w:numPr>
        <w:tabs>
          <w:tab w:val="left" w:pos="666"/>
        </w:tabs>
        <w:spacing w:line="192" w:lineRule="exact"/>
        <w:ind w:hanging="566"/>
        <w:rPr>
          <w:sz w:val="16"/>
        </w:rPr>
      </w:pPr>
      <w:r>
        <w:rPr>
          <w:color w:val="231F20"/>
          <w:sz w:val="16"/>
        </w:rPr>
        <w:t>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person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is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disqualified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from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being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nominated,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chosen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or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elected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4"/>
          <w:sz w:val="16"/>
        </w:rPr>
        <w:t>from</w:t>
      </w:r>
    </w:p>
    <w:p w14:paraId="24A0C54F" w14:textId="77777777" w:rsidR="00C8759C" w:rsidRDefault="00F8563E">
      <w:pPr>
        <w:pStyle w:val="ListParagraph"/>
        <w:numPr>
          <w:ilvl w:val="1"/>
          <w:numId w:val="1"/>
        </w:numPr>
        <w:tabs>
          <w:tab w:val="left" w:pos="1233"/>
        </w:tabs>
        <w:spacing w:before="2" w:line="235" w:lineRule="auto"/>
        <w:ind w:right="125"/>
        <w:rPr>
          <w:sz w:val="16"/>
        </w:rPr>
      </w:pPr>
      <w:r>
        <w:rPr>
          <w:color w:val="231F20"/>
          <w:sz w:val="16"/>
        </w:rPr>
        <w:t>serving as a churchwarden or a member of a parochial church council, a district church council or any synod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under these rules if he is disqualified from being a charity trustee under section 72(1) of the Charities Act 1993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disqualification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is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not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for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time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being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subject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to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general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waiver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by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Charity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Commissioners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under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subsection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4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that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section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or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to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waiver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by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them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under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that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subsection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respect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all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ecclesiastical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charities§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established for purposes relating to the parish concerned.</w:t>
      </w:r>
    </w:p>
    <w:p w14:paraId="24A0C550" w14:textId="77777777" w:rsidR="00C8759C" w:rsidRDefault="00F8563E">
      <w:pPr>
        <w:pStyle w:val="ListParagraph"/>
        <w:numPr>
          <w:ilvl w:val="1"/>
          <w:numId w:val="1"/>
        </w:numPr>
        <w:tabs>
          <w:tab w:val="left" w:pos="1233"/>
        </w:tabs>
        <w:spacing w:before="3" w:line="235" w:lineRule="auto"/>
        <w:ind w:right="262"/>
        <w:rPr>
          <w:sz w:val="16"/>
        </w:rPr>
      </w:pPr>
      <w:r>
        <w:rPr>
          <w:color w:val="231F20"/>
          <w:sz w:val="16"/>
        </w:rPr>
        <w:t>serving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as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churchwarden,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member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parochial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church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council,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if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he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has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been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so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disqualified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from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holding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office under section 10(6) of the Incumbent (Vacation of Benefice) Measure 1997.</w:t>
      </w:r>
    </w:p>
    <w:p w14:paraId="24A0C551" w14:textId="77777777" w:rsidR="00C8759C" w:rsidRDefault="00F8563E">
      <w:pPr>
        <w:pStyle w:val="ListParagraph"/>
        <w:numPr>
          <w:ilvl w:val="0"/>
          <w:numId w:val="1"/>
        </w:numPr>
        <w:tabs>
          <w:tab w:val="left" w:pos="666"/>
        </w:tabs>
        <w:spacing w:line="192" w:lineRule="exact"/>
        <w:ind w:hanging="566"/>
        <w:rPr>
          <w:sz w:val="16"/>
        </w:rPr>
      </w:pPr>
      <w:r>
        <w:rPr>
          <w:color w:val="231F20"/>
          <w:sz w:val="16"/>
        </w:rPr>
        <w:t>Any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person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whose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name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is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on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electoral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roll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may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be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appointed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as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3"/>
          <w:sz w:val="16"/>
        </w:rPr>
        <w:t xml:space="preserve"> </w:t>
      </w:r>
      <w:proofErr w:type="spellStart"/>
      <w:r>
        <w:rPr>
          <w:color w:val="231F20"/>
          <w:spacing w:val="-2"/>
          <w:sz w:val="16"/>
        </w:rPr>
        <w:t>sidesman</w:t>
      </w:r>
      <w:proofErr w:type="spellEnd"/>
      <w:r>
        <w:rPr>
          <w:color w:val="231F20"/>
          <w:spacing w:val="-2"/>
          <w:sz w:val="16"/>
        </w:rPr>
        <w:t>.</w:t>
      </w:r>
    </w:p>
    <w:p w14:paraId="24A0C552" w14:textId="77777777" w:rsidR="00C8759C" w:rsidRDefault="00F8563E">
      <w:pPr>
        <w:pStyle w:val="ListParagraph"/>
        <w:numPr>
          <w:ilvl w:val="0"/>
          <w:numId w:val="1"/>
        </w:numPr>
        <w:tabs>
          <w:tab w:val="left" w:pos="666"/>
        </w:tabs>
        <w:spacing w:before="1" w:line="235" w:lineRule="auto"/>
        <w:ind w:right="153"/>
        <w:rPr>
          <w:sz w:val="16"/>
        </w:rPr>
      </w:pPr>
      <w:r>
        <w:rPr>
          <w:color w:val="231F20"/>
          <w:sz w:val="16"/>
        </w:rPr>
        <w:t>‡A resolution is in operation in this parish which provides that any person entitled to vote in the elections of parochial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representatives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laity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to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parochial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church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council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or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to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deanery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synod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or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to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both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that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council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that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synod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may make application on the appropriate form to the undersigned for a postal vote. The completed form must be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received before the commencement of the Annual Parochial Church Meeting.</w:t>
      </w:r>
    </w:p>
    <w:p w14:paraId="24A0C553" w14:textId="77777777" w:rsidR="00C8759C" w:rsidRDefault="00C8759C">
      <w:pPr>
        <w:pStyle w:val="BodyText"/>
        <w:rPr>
          <w:sz w:val="20"/>
        </w:rPr>
      </w:pPr>
    </w:p>
    <w:p w14:paraId="24A0C554" w14:textId="77777777" w:rsidR="00C8759C" w:rsidRDefault="00C8759C">
      <w:pPr>
        <w:pStyle w:val="BodyText"/>
        <w:spacing w:before="11"/>
        <w:rPr>
          <w:sz w:val="20"/>
        </w:rPr>
      </w:pPr>
    </w:p>
    <w:p w14:paraId="24A0C555" w14:textId="77777777" w:rsidR="00C8759C" w:rsidRDefault="00F8563E">
      <w:pPr>
        <w:tabs>
          <w:tab w:val="left" w:pos="8564"/>
        </w:tabs>
        <w:spacing w:line="286" w:lineRule="exact"/>
        <w:ind w:left="100"/>
        <w:rPr>
          <w:rFonts w:ascii="Times New Roman"/>
          <w:sz w:val="24"/>
        </w:rPr>
      </w:pPr>
      <w:r>
        <w:rPr>
          <w:color w:val="231F20"/>
          <w:sz w:val="24"/>
        </w:rPr>
        <w:t xml:space="preserve">Signed </w:t>
      </w:r>
      <w:r>
        <w:rPr>
          <w:rFonts w:ascii="Times New Roman"/>
          <w:color w:val="231F20"/>
          <w:sz w:val="24"/>
          <w:u w:val="single" w:color="231F20"/>
        </w:rPr>
        <w:tab/>
      </w:r>
    </w:p>
    <w:p w14:paraId="24A0C556" w14:textId="77777777" w:rsidR="00C8759C" w:rsidRDefault="00F8563E">
      <w:pPr>
        <w:spacing w:line="237" w:lineRule="exact"/>
        <w:ind w:left="1000"/>
        <w:rPr>
          <w:sz w:val="20"/>
        </w:rPr>
      </w:pPr>
      <w:r>
        <w:rPr>
          <w:color w:val="231F20"/>
          <w:sz w:val="20"/>
        </w:rPr>
        <w:t>**Minister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parish</w:t>
      </w:r>
    </w:p>
    <w:sectPr w:rsidR="00C8759C">
      <w:type w:val="continuous"/>
      <w:pgSz w:w="11910" w:h="16840"/>
      <w:pgMar w:top="560" w:right="600" w:bottom="280" w:left="620" w:header="720" w:footer="720" w:gutter="0"/>
      <w:cols w:num="2" w:space="720" w:equalWidth="0">
        <w:col w:w="1887" w:space="114"/>
        <w:col w:w="86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B41923"/>
    <w:multiLevelType w:val="hybridMultilevel"/>
    <w:tmpl w:val="3724E7D0"/>
    <w:lvl w:ilvl="0" w:tplc="D1C61768">
      <w:start w:val="1"/>
      <w:numFmt w:val="decimal"/>
      <w:lvlText w:val="%1."/>
      <w:lvlJc w:val="left"/>
      <w:pPr>
        <w:ind w:left="666" w:hanging="5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-1"/>
        <w:w w:val="100"/>
        <w:sz w:val="16"/>
        <w:szCs w:val="16"/>
        <w:lang w:val="en-US" w:eastAsia="en-US" w:bidi="ar-SA"/>
      </w:rPr>
    </w:lvl>
    <w:lvl w:ilvl="1" w:tplc="41DA9BDE">
      <w:start w:val="1"/>
      <w:numFmt w:val="lowerLetter"/>
      <w:lvlText w:val="%2)"/>
      <w:lvlJc w:val="left"/>
      <w:pPr>
        <w:ind w:left="1233" w:hanging="5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-1"/>
        <w:w w:val="100"/>
        <w:sz w:val="16"/>
        <w:szCs w:val="16"/>
        <w:lang w:val="en-US" w:eastAsia="en-US" w:bidi="ar-SA"/>
      </w:rPr>
    </w:lvl>
    <w:lvl w:ilvl="2" w:tplc="37F8A73A">
      <w:numFmt w:val="bullet"/>
      <w:lvlText w:val="•"/>
      <w:lvlJc w:val="left"/>
      <w:pPr>
        <w:ind w:left="2067" w:hanging="567"/>
      </w:pPr>
      <w:rPr>
        <w:rFonts w:hint="default"/>
        <w:lang w:val="en-US" w:eastAsia="en-US" w:bidi="ar-SA"/>
      </w:rPr>
    </w:lvl>
    <w:lvl w:ilvl="3" w:tplc="D9F05798">
      <w:numFmt w:val="bullet"/>
      <w:lvlText w:val="•"/>
      <w:lvlJc w:val="left"/>
      <w:pPr>
        <w:ind w:left="2894" w:hanging="567"/>
      </w:pPr>
      <w:rPr>
        <w:rFonts w:hint="default"/>
        <w:lang w:val="en-US" w:eastAsia="en-US" w:bidi="ar-SA"/>
      </w:rPr>
    </w:lvl>
    <w:lvl w:ilvl="4" w:tplc="D7AC7AF0">
      <w:numFmt w:val="bullet"/>
      <w:lvlText w:val="•"/>
      <w:lvlJc w:val="left"/>
      <w:pPr>
        <w:ind w:left="3721" w:hanging="567"/>
      </w:pPr>
      <w:rPr>
        <w:rFonts w:hint="default"/>
        <w:lang w:val="en-US" w:eastAsia="en-US" w:bidi="ar-SA"/>
      </w:rPr>
    </w:lvl>
    <w:lvl w:ilvl="5" w:tplc="CE70591C">
      <w:numFmt w:val="bullet"/>
      <w:lvlText w:val="•"/>
      <w:lvlJc w:val="left"/>
      <w:pPr>
        <w:ind w:left="4548" w:hanging="567"/>
      </w:pPr>
      <w:rPr>
        <w:rFonts w:hint="default"/>
        <w:lang w:val="en-US" w:eastAsia="en-US" w:bidi="ar-SA"/>
      </w:rPr>
    </w:lvl>
    <w:lvl w:ilvl="6" w:tplc="0FF2225E">
      <w:numFmt w:val="bullet"/>
      <w:lvlText w:val="•"/>
      <w:lvlJc w:val="left"/>
      <w:pPr>
        <w:ind w:left="5375" w:hanging="567"/>
      </w:pPr>
      <w:rPr>
        <w:rFonts w:hint="default"/>
        <w:lang w:val="en-US" w:eastAsia="en-US" w:bidi="ar-SA"/>
      </w:rPr>
    </w:lvl>
    <w:lvl w:ilvl="7" w:tplc="B412B494">
      <w:numFmt w:val="bullet"/>
      <w:lvlText w:val="•"/>
      <w:lvlJc w:val="left"/>
      <w:pPr>
        <w:ind w:left="6202" w:hanging="567"/>
      </w:pPr>
      <w:rPr>
        <w:rFonts w:hint="default"/>
        <w:lang w:val="en-US" w:eastAsia="en-US" w:bidi="ar-SA"/>
      </w:rPr>
    </w:lvl>
    <w:lvl w:ilvl="8" w:tplc="13BC8DA2">
      <w:numFmt w:val="bullet"/>
      <w:lvlText w:val="•"/>
      <w:lvlJc w:val="left"/>
      <w:pPr>
        <w:ind w:left="7029" w:hanging="567"/>
      </w:pPr>
      <w:rPr>
        <w:rFonts w:hint="default"/>
        <w:lang w:val="en-US" w:eastAsia="en-US" w:bidi="ar-SA"/>
      </w:rPr>
    </w:lvl>
  </w:abstractNum>
  <w:abstractNum w:abstractNumId="1" w15:restartNumberingAfterBreak="0">
    <w:nsid w:val="75574A6D"/>
    <w:multiLevelType w:val="hybridMultilevel"/>
    <w:tmpl w:val="DC3A5642"/>
    <w:lvl w:ilvl="0" w:tplc="B3703C16">
      <w:numFmt w:val="bullet"/>
      <w:lvlText w:val="•"/>
      <w:lvlJc w:val="left"/>
      <w:pPr>
        <w:ind w:left="764" w:hanging="72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A2A4FD50">
      <w:start w:val="1"/>
      <w:numFmt w:val="lowerLetter"/>
      <w:lvlText w:val="(%2)"/>
      <w:lvlJc w:val="left"/>
      <w:pPr>
        <w:ind w:left="1178" w:hanging="5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-1"/>
        <w:w w:val="100"/>
        <w:sz w:val="24"/>
        <w:szCs w:val="24"/>
        <w:lang w:val="en-US" w:eastAsia="en-US" w:bidi="ar-SA"/>
      </w:rPr>
    </w:lvl>
    <w:lvl w:ilvl="2" w:tplc="727A44A0">
      <w:numFmt w:val="bullet"/>
      <w:lvlText w:val="•"/>
      <w:lvlJc w:val="left"/>
      <w:pPr>
        <w:ind w:left="2007" w:hanging="567"/>
      </w:pPr>
      <w:rPr>
        <w:rFonts w:hint="default"/>
        <w:lang w:val="en-US" w:eastAsia="en-US" w:bidi="ar-SA"/>
      </w:rPr>
    </w:lvl>
    <w:lvl w:ilvl="3" w:tplc="1D34BAA8">
      <w:numFmt w:val="bullet"/>
      <w:lvlText w:val="•"/>
      <w:lvlJc w:val="left"/>
      <w:pPr>
        <w:ind w:left="2835" w:hanging="567"/>
      </w:pPr>
      <w:rPr>
        <w:rFonts w:hint="default"/>
        <w:lang w:val="en-US" w:eastAsia="en-US" w:bidi="ar-SA"/>
      </w:rPr>
    </w:lvl>
    <w:lvl w:ilvl="4" w:tplc="3EB89A54">
      <w:numFmt w:val="bullet"/>
      <w:lvlText w:val="•"/>
      <w:lvlJc w:val="left"/>
      <w:pPr>
        <w:ind w:left="3662" w:hanging="567"/>
      </w:pPr>
      <w:rPr>
        <w:rFonts w:hint="default"/>
        <w:lang w:val="en-US" w:eastAsia="en-US" w:bidi="ar-SA"/>
      </w:rPr>
    </w:lvl>
    <w:lvl w:ilvl="5" w:tplc="EFE00408">
      <w:numFmt w:val="bullet"/>
      <w:lvlText w:val="•"/>
      <w:lvlJc w:val="left"/>
      <w:pPr>
        <w:ind w:left="4490" w:hanging="567"/>
      </w:pPr>
      <w:rPr>
        <w:rFonts w:hint="default"/>
        <w:lang w:val="en-US" w:eastAsia="en-US" w:bidi="ar-SA"/>
      </w:rPr>
    </w:lvl>
    <w:lvl w:ilvl="6" w:tplc="00842F46">
      <w:numFmt w:val="bullet"/>
      <w:lvlText w:val="•"/>
      <w:lvlJc w:val="left"/>
      <w:pPr>
        <w:ind w:left="5318" w:hanging="567"/>
      </w:pPr>
      <w:rPr>
        <w:rFonts w:hint="default"/>
        <w:lang w:val="en-US" w:eastAsia="en-US" w:bidi="ar-SA"/>
      </w:rPr>
    </w:lvl>
    <w:lvl w:ilvl="7" w:tplc="1B725F54">
      <w:numFmt w:val="bullet"/>
      <w:lvlText w:val="•"/>
      <w:lvlJc w:val="left"/>
      <w:pPr>
        <w:ind w:left="6145" w:hanging="567"/>
      </w:pPr>
      <w:rPr>
        <w:rFonts w:hint="default"/>
        <w:lang w:val="en-US" w:eastAsia="en-US" w:bidi="ar-SA"/>
      </w:rPr>
    </w:lvl>
    <w:lvl w:ilvl="8" w:tplc="8034C084">
      <w:numFmt w:val="bullet"/>
      <w:lvlText w:val="•"/>
      <w:lvlJc w:val="left"/>
      <w:pPr>
        <w:ind w:left="6973" w:hanging="567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759C"/>
    <w:rsid w:val="00C8759C"/>
    <w:rsid w:val="00F8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A0C50F"/>
  <w15:docId w15:val="{2B94833D-4F46-48B9-AB81-A0EDF8761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ind w:left="1142" w:right="1215"/>
      <w:jc w:val="center"/>
    </w:pPr>
    <w:rPr>
      <w:b/>
      <w:bCs/>
      <w:sz w:val="38"/>
      <w:szCs w:val="38"/>
    </w:rPr>
  </w:style>
  <w:style w:type="paragraph" w:styleId="ListParagraph">
    <w:name w:val="List Paragraph"/>
    <w:basedOn w:val="Normal"/>
    <w:uiPriority w:val="1"/>
    <w:qFormat/>
    <w:pPr>
      <w:ind w:left="1233" w:hanging="56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29FD25F516A4AA3D584AEF44DF49E" ma:contentTypeVersion="14" ma:contentTypeDescription="Create a new document." ma:contentTypeScope="" ma:versionID="90bbab27217366ca9f1263f8c5f07f3b">
  <xsd:schema xmlns:xsd="http://www.w3.org/2001/XMLSchema" xmlns:xs="http://www.w3.org/2001/XMLSchema" xmlns:p="http://schemas.microsoft.com/office/2006/metadata/properties" xmlns:ns2="e845ce09-ae28-4926-9326-98f84d76e4f8" xmlns:ns3="a64d4e59-cc5a-4bd3-a5e6-03daccc38ffa" targetNamespace="http://schemas.microsoft.com/office/2006/metadata/properties" ma:root="true" ma:fieldsID="75bfb5d280af432da18288b3e7a0ec46" ns2:_="" ns3:_="">
    <xsd:import namespace="e845ce09-ae28-4926-9326-98f84d76e4f8"/>
    <xsd:import namespace="a64d4e59-cc5a-4bd3-a5e6-03daccc38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5ce09-ae28-4926-9326-98f84d76e4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85043ac-91c0-4e6d-b9c5-7e43099bd4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d4e59-cc5a-4bd3-a5e6-03daccc38ff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c2ae8d-0d54-47eb-b16b-3acb4b894b32}" ma:internalName="TaxCatchAll" ma:showField="CatchAllData" ma:web="a64d4e59-cc5a-4bd3-a5e6-03daccc38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45ce09-ae28-4926-9326-98f84d76e4f8">
      <Terms xmlns="http://schemas.microsoft.com/office/infopath/2007/PartnerControls"/>
    </lcf76f155ced4ddcb4097134ff3c332f>
    <TaxCatchAll xmlns="a64d4e59-cc5a-4bd3-a5e6-03daccc38ffa" xsi:nil="true"/>
  </documentManagement>
</p:properties>
</file>

<file path=customXml/itemProps1.xml><?xml version="1.0" encoding="utf-8"?>
<ds:datastoreItem xmlns:ds="http://schemas.openxmlformats.org/officeDocument/2006/customXml" ds:itemID="{BBFA09FD-7A68-4A25-9321-08496F9A39C6}"/>
</file>

<file path=customXml/itemProps2.xml><?xml version="1.0" encoding="utf-8"?>
<ds:datastoreItem xmlns:ds="http://schemas.openxmlformats.org/officeDocument/2006/customXml" ds:itemID="{111AA286-0DA3-4705-B570-B24AFEC7EFD0}"/>
</file>

<file path=customXml/itemProps3.xml><?xml version="1.0" encoding="utf-8"?>
<ds:datastoreItem xmlns:ds="http://schemas.openxmlformats.org/officeDocument/2006/customXml" ds:itemID="{250C44B5-1D62-47B4-A598-A3C27C8780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593</Words>
  <Characters>2928</Characters>
  <Application>Microsoft Office Word</Application>
  <DocSecurity>0</DocSecurity>
  <Lines>585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Joanna Horbury</cp:lastModifiedBy>
  <cp:revision>2</cp:revision>
  <dcterms:created xsi:type="dcterms:W3CDTF">2024-01-05T12:39:00Z</dcterms:created>
  <dcterms:modified xsi:type="dcterms:W3CDTF">2024-01-05T12:40:00Z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2015-01-19T00:00:00Z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2024-01-05T00:00:00Z</vt:filetime>
  </property>
  <property fmtid="{D5CDD505-2E9C-101B-9397-08002B2CF9AE}" pid="5" name="Producer">
    <vt:lpwstr>Adobe PDF Library 10.0.1</vt:lpwstr>
  </property>
  <property fmtid="{D5CDD505-2E9C-101B-9397-08002B2CF9AE}" pid="6" name="GrammarlyDocumentId">
    <vt:lpwstr>f54ef24416242da89349e41e421f1506e889100740bc40ced8e77495f1559eec</vt:lpwstr>
  </property>
  <property fmtid="{D5CDD505-2E9C-101B-9397-08002B2CF9AE}" pid="7" name="ContentTypeId">
    <vt:lpwstr>0x0101002F329FD25F516A4AA3D584AEF44DF49E</vt:lpwstr>
  </property>
  <property fmtid="{D5CDD505-2E9C-101B-9397-08002B2CF9AE}" pid="8" name="MediaServiceImageTags">
    <vt:lpwstr/>
  </property>
</Properties>
</file>