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14504" w14:textId="3DEBF9B3" w:rsidR="4E42084B" w:rsidRDefault="4E42084B" w:rsidP="4E42084B">
      <w:pPr>
        <w:shd w:val="clear" w:color="auto" w:fill="FFFFFF" w:themeFill="background1"/>
        <w:spacing w:before="300" w:after="150" w:line="240" w:lineRule="auto"/>
        <w:outlineLvl w:val="2"/>
      </w:pPr>
      <w:r>
        <w:t xml:space="preserve">                                                                 </w:t>
      </w:r>
      <w:r>
        <w:rPr>
          <w:noProof/>
        </w:rPr>
        <w:drawing>
          <wp:inline distT="0" distB="0" distL="0" distR="0" wp14:anchorId="67137AAE" wp14:editId="0E1C580F">
            <wp:extent cx="1572895" cy="380365"/>
            <wp:effectExtent l="0" t="0" r="8255" b="635"/>
            <wp:docPr id="1507753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895" cy="380365"/>
                    </a:xfrm>
                    <a:prstGeom prst="rect">
                      <a:avLst/>
                    </a:prstGeom>
                  </pic:spPr>
                </pic:pic>
              </a:graphicData>
            </a:graphic>
          </wp:inline>
        </w:drawing>
      </w:r>
    </w:p>
    <w:p w14:paraId="3CCBB195" w14:textId="00D61EEA" w:rsidR="006E605F" w:rsidRDefault="00894BD0" w:rsidP="006E605F">
      <w:pPr>
        <w:shd w:val="clear" w:color="auto" w:fill="FFFFFF"/>
        <w:spacing w:before="300" w:after="150" w:line="240" w:lineRule="auto"/>
        <w:jc w:val="center"/>
        <w:outlineLvl w:val="2"/>
        <w:rPr>
          <w:rFonts w:ascii="Georgia" w:eastAsia="Times New Roman" w:hAnsi="Georgia" w:cs="Times New Roman"/>
          <w:b/>
          <w:color w:val="000000"/>
          <w:lang w:eastAsia="en-GB"/>
        </w:rPr>
      </w:pPr>
      <w:r>
        <w:rPr>
          <w:rFonts w:ascii="Georgia" w:eastAsia="Times New Roman" w:hAnsi="Georgia" w:cs="Times New Roman"/>
          <w:b/>
          <w:color w:val="000000"/>
          <w:lang w:eastAsia="en-GB"/>
        </w:rPr>
        <w:t>Sunday</w:t>
      </w:r>
      <w:r w:rsidR="00683BE7">
        <w:rPr>
          <w:rFonts w:ascii="Georgia" w:eastAsia="Times New Roman" w:hAnsi="Georgia" w:cs="Times New Roman"/>
          <w:b/>
          <w:color w:val="000000"/>
          <w:lang w:eastAsia="en-GB"/>
        </w:rPr>
        <w:t xml:space="preserve"> </w:t>
      </w:r>
      <w:r w:rsidR="00932B84">
        <w:rPr>
          <w:rFonts w:ascii="Georgia" w:eastAsia="Times New Roman" w:hAnsi="Georgia" w:cs="Times New Roman"/>
          <w:b/>
          <w:color w:val="000000"/>
          <w:lang w:eastAsia="en-GB"/>
        </w:rPr>
        <w:t>24</w:t>
      </w:r>
      <w:r w:rsidR="00932B84" w:rsidRPr="00932B84">
        <w:rPr>
          <w:rFonts w:ascii="Georgia" w:eastAsia="Times New Roman" w:hAnsi="Georgia" w:cs="Times New Roman"/>
          <w:b/>
          <w:color w:val="000000"/>
          <w:vertAlign w:val="superscript"/>
          <w:lang w:eastAsia="en-GB"/>
        </w:rPr>
        <w:t>th</w:t>
      </w:r>
      <w:r w:rsidR="00932B84">
        <w:rPr>
          <w:rFonts w:ascii="Georgia" w:eastAsia="Times New Roman" w:hAnsi="Georgia" w:cs="Times New Roman"/>
          <w:b/>
          <w:color w:val="000000"/>
          <w:lang w:eastAsia="en-GB"/>
        </w:rPr>
        <w:t xml:space="preserve"> November 2024</w:t>
      </w:r>
    </w:p>
    <w:p w14:paraId="17ECD84C" w14:textId="439947C5" w:rsidR="000B0C67" w:rsidRDefault="00932B84" w:rsidP="006E605F">
      <w:pPr>
        <w:shd w:val="clear" w:color="auto" w:fill="FFFFFF"/>
        <w:spacing w:before="300" w:after="150" w:line="240" w:lineRule="auto"/>
        <w:jc w:val="center"/>
        <w:outlineLvl w:val="2"/>
        <w:rPr>
          <w:rFonts w:ascii="Georgia" w:eastAsia="Times New Roman" w:hAnsi="Georgia" w:cs="Times New Roman"/>
          <w:b/>
          <w:i/>
          <w:color w:val="000000"/>
          <w:lang w:eastAsia="en-GB"/>
        </w:rPr>
      </w:pPr>
      <w:r>
        <w:rPr>
          <w:rFonts w:ascii="Georgia" w:eastAsia="Times New Roman" w:hAnsi="Georgia" w:cs="Times New Roman"/>
          <w:b/>
          <w:i/>
          <w:color w:val="000000"/>
          <w:lang w:eastAsia="en-GB"/>
        </w:rPr>
        <w:t>Christ the King</w:t>
      </w:r>
    </w:p>
    <w:p w14:paraId="4728E0F9" w14:textId="77777777" w:rsidR="00932B84" w:rsidRPr="00932B84" w:rsidRDefault="00932B84" w:rsidP="00932B84">
      <w:pPr>
        <w:shd w:val="clear" w:color="auto" w:fill="FFFFFF"/>
        <w:spacing w:before="300" w:after="150" w:line="240" w:lineRule="auto"/>
        <w:jc w:val="center"/>
        <w:outlineLvl w:val="2"/>
        <w:rPr>
          <w:rFonts w:ascii="Georgia" w:eastAsia="Times New Roman" w:hAnsi="Georgia" w:cs="Times New Roman"/>
          <w:b/>
          <w:i/>
          <w:iCs/>
          <w:color w:val="000000"/>
          <w:lang w:eastAsia="en-GB"/>
        </w:rPr>
      </w:pPr>
      <w:r w:rsidRPr="00932B84">
        <w:rPr>
          <w:rFonts w:ascii="Georgia" w:eastAsia="Times New Roman" w:hAnsi="Georgia" w:cs="Times New Roman"/>
          <w:b/>
          <w:bCs/>
          <w:i/>
          <w:iCs/>
          <w:color w:val="000000"/>
          <w:lang w:eastAsia="en-GB"/>
        </w:rPr>
        <w:t>The Sunday next before Advent</w:t>
      </w:r>
    </w:p>
    <w:p w14:paraId="7432A0B1" w14:textId="5B4CB56E" w:rsidR="00CD4AD7" w:rsidRPr="006E605F" w:rsidRDefault="00CD4AD7" w:rsidP="4E42084B">
      <w:pPr>
        <w:shd w:val="clear" w:color="auto" w:fill="FFFFFF" w:themeFill="background1"/>
        <w:spacing w:before="300" w:after="150" w:line="240" w:lineRule="auto"/>
        <w:jc w:val="center"/>
        <w:outlineLvl w:val="2"/>
        <w:rPr>
          <w:rFonts w:ascii="Georgia" w:eastAsia="Times New Roman" w:hAnsi="Georgia" w:cs="Times New Roman"/>
          <w:b/>
          <w:bCs/>
          <w:color w:val="000000" w:themeColor="text1"/>
          <w:lang w:eastAsia="en-GB"/>
        </w:rPr>
      </w:pPr>
    </w:p>
    <w:p w14:paraId="554B9245" w14:textId="3121091F" w:rsidR="00CD4AD7" w:rsidRDefault="00833DD2" w:rsidP="006120AA">
      <w:pPr>
        <w:tabs>
          <w:tab w:val="left" w:pos="2448"/>
        </w:tabs>
        <w:rPr>
          <w:rFonts w:ascii="Georgia" w:hAnsi="Georgia"/>
          <w:b/>
          <w:iCs/>
        </w:rPr>
      </w:pPr>
      <w:r w:rsidRPr="00833DD2">
        <w:rPr>
          <w:rFonts w:ascii="Georgia" w:hAnsi="Georgia"/>
          <w:b/>
          <w:iCs/>
        </w:rPr>
        <w:t>Gospel Reading</w:t>
      </w:r>
      <w:r w:rsidR="006120AA">
        <w:rPr>
          <w:rFonts w:ascii="Georgia" w:hAnsi="Georgia"/>
          <w:b/>
          <w:iCs/>
        </w:rPr>
        <w:tab/>
      </w:r>
    </w:p>
    <w:p w14:paraId="41794A49" w14:textId="77777777" w:rsidR="00932B84" w:rsidRPr="00CD4AD7" w:rsidRDefault="00932B84" w:rsidP="00932B84">
      <w:pPr>
        <w:rPr>
          <w:rFonts w:ascii="Calibri" w:hAnsi="Calibri"/>
          <w:i/>
        </w:rPr>
      </w:pPr>
      <w:r w:rsidRPr="00932B84">
        <w:rPr>
          <w:rFonts w:ascii="Georgia" w:hAnsi="Georgia"/>
          <w:b/>
        </w:rPr>
        <w:t>John 18.33-37</w:t>
      </w:r>
    </w:p>
    <w:p w14:paraId="2F2B62C3" w14:textId="57E28FAA" w:rsidR="00932B84" w:rsidRPr="00932B84" w:rsidRDefault="00932B84" w:rsidP="00932B84">
      <w:pPr>
        <w:rPr>
          <w:rFonts w:ascii="Georgia" w:hAnsi="Georgia"/>
          <w:iCs/>
        </w:rPr>
      </w:pPr>
      <w:r w:rsidRPr="00932B84">
        <w:rPr>
          <w:rFonts w:ascii="Georgia" w:hAnsi="Georgia"/>
          <w:iCs/>
        </w:rPr>
        <w:t>33 Then Pilate entered the headquarters again, summoned Jesus, and asked him, ‘Are you the King of the Jews?’ 34 Jesus answered, ‘Do you ask this on your own, or did others tell you about me?’ 35 Pilate replied, ‘I am not a Jew, am I? Your own nation and the chief priests have handed you over to me. What have you done?’ 36 Jesus answered, ‘My kingdom is not from this world. If my kingdom were from this world, my followers would be fighting to keep me from being handed over to the Jews. But as it is, my kingdom is not from here.’ 37 Pilate asked him, ‘So you are a king?’ Jesus answered, ‘You say that I am a king. For this I was born, and for this I came into the world, to testify to the truth. Everyone who belongs to the truth listens to my voice.’</w:t>
      </w:r>
    </w:p>
    <w:p w14:paraId="56D91743" w14:textId="2DA0BAA8" w:rsidR="000B0C67" w:rsidRPr="006E605F" w:rsidRDefault="00CD4AD7">
      <w:pPr>
        <w:rPr>
          <w:rFonts w:ascii="Georgia" w:hAnsi="Georgia"/>
          <w:b/>
        </w:rPr>
      </w:pPr>
      <w:r w:rsidRPr="006E605F">
        <w:rPr>
          <w:rFonts w:ascii="Georgia" w:hAnsi="Georgia"/>
          <w:b/>
        </w:rPr>
        <w:t xml:space="preserve">Other </w:t>
      </w:r>
      <w:r w:rsidRPr="006120AA">
        <w:rPr>
          <w:rFonts w:ascii="Georgia" w:hAnsi="Georgia"/>
          <w:b/>
        </w:rPr>
        <w:t>Readings:</w:t>
      </w:r>
      <w:r w:rsidR="00683BE7" w:rsidRPr="006120AA">
        <w:rPr>
          <w:rFonts w:ascii="Georgia" w:hAnsi="Georgia"/>
          <w:b/>
        </w:rPr>
        <w:t xml:space="preserve"> </w:t>
      </w:r>
      <w:r w:rsidR="00932B84" w:rsidRPr="00932B84">
        <w:rPr>
          <w:rFonts w:ascii="Georgia" w:hAnsi="Georgia"/>
          <w:b/>
        </w:rPr>
        <w:t>Daniel 7.9-10,13,14</w:t>
      </w:r>
      <w:r w:rsidR="00932B84">
        <w:rPr>
          <w:rFonts w:ascii="Georgia" w:hAnsi="Georgia"/>
          <w:b/>
        </w:rPr>
        <w:t xml:space="preserve">       </w:t>
      </w:r>
      <w:r w:rsidR="00932B84" w:rsidRPr="00932B84">
        <w:rPr>
          <w:rFonts w:ascii="Georgia" w:hAnsi="Georgia"/>
          <w:b/>
        </w:rPr>
        <w:t>Psalm 93</w:t>
      </w:r>
      <w:r w:rsidR="00932B84">
        <w:rPr>
          <w:rFonts w:ascii="Georgia" w:hAnsi="Georgia"/>
          <w:b/>
        </w:rPr>
        <w:t xml:space="preserve">      </w:t>
      </w:r>
      <w:r w:rsidR="00932B84" w:rsidRPr="00932B84">
        <w:rPr>
          <w:rFonts w:ascii="Georgia" w:hAnsi="Georgia"/>
          <w:b/>
        </w:rPr>
        <w:t>Revelation 1.4b-8</w:t>
      </w:r>
    </w:p>
    <w:p w14:paraId="615E4F96" w14:textId="77777777" w:rsidR="000B0C67" w:rsidRDefault="00CD4AD7">
      <w:pPr>
        <w:pStyle w:val="NoSpacing"/>
        <w:rPr>
          <w:rFonts w:ascii="Georgia" w:hAnsi="Georgia"/>
          <w:b/>
        </w:rPr>
      </w:pPr>
      <w:r w:rsidRPr="006E605F">
        <w:rPr>
          <w:rFonts w:ascii="Georgia" w:hAnsi="Georgia"/>
          <w:b/>
        </w:rPr>
        <w:t>Homily</w:t>
      </w:r>
    </w:p>
    <w:p w14:paraId="5472AC90" w14:textId="77777777" w:rsidR="003D08B6" w:rsidRDefault="003D08B6">
      <w:pPr>
        <w:pStyle w:val="NoSpacing"/>
        <w:rPr>
          <w:rFonts w:ascii="Georgia" w:hAnsi="Georgia"/>
          <w:b/>
        </w:rPr>
      </w:pPr>
    </w:p>
    <w:p w14:paraId="7965307E" w14:textId="46E8B5ED" w:rsidR="006D31A1" w:rsidRDefault="003D08B6" w:rsidP="00BE647C">
      <w:pPr>
        <w:pStyle w:val="NoSpacing"/>
        <w:jc w:val="both"/>
        <w:rPr>
          <w:rFonts w:ascii="Georgia" w:hAnsi="Georgia"/>
          <w:sz w:val="23"/>
          <w:szCs w:val="23"/>
        </w:rPr>
      </w:pPr>
      <w:r w:rsidRPr="003D08B6">
        <w:rPr>
          <w:rFonts w:ascii="Georgia" w:hAnsi="Georgia"/>
          <w:sz w:val="23"/>
          <w:szCs w:val="23"/>
        </w:rPr>
        <w:t xml:space="preserve">Today, we celebrate the Feast of Christ the King, which concludes the Church’s liturgical year. </w:t>
      </w:r>
      <w:r w:rsidR="00BE647C">
        <w:rPr>
          <w:rFonts w:ascii="Georgia" w:hAnsi="Georgia"/>
          <w:sz w:val="23"/>
          <w:szCs w:val="23"/>
        </w:rPr>
        <w:t xml:space="preserve"> </w:t>
      </w:r>
      <w:r w:rsidRPr="003D08B6">
        <w:rPr>
          <w:rFonts w:ascii="Georgia" w:hAnsi="Georgia"/>
          <w:sz w:val="23"/>
          <w:szCs w:val="23"/>
        </w:rPr>
        <w:t xml:space="preserve">Instituted by Pope Pius XI in 1925, this feast affirms the sovereignty of Christ and the Church over all governments, significantly when despotic rulers were rising in Europe. </w:t>
      </w:r>
    </w:p>
    <w:p w14:paraId="02D3DAD1" w14:textId="77777777" w:rsidR="006D31A1" w:rsidRDefault="006D31A1">
      <w:pPr>
        <w:pStyle w:val="NoSpacing"/>
        <w:rPr>
          <w:rFonts w:ascii="Georgia" w:hAnsi="Georgia"/>
          <w:sz w:val="23"/>
          <w:szCs w:val="23"/>
        </w:rPr>
      </w:pPr>
    </w:p>
    <w:p w14:paraId="49BE54FB" w14:textId="0034C619" w:rsidR="006D31A1" w:rsidRDefault="003D08B6" w:rsidP="00B14F9A">
      <w:pPr>
        <w:pStyle w:val="NoSpacing"/>
        <w:jc w:val="both"/>
        <w:rPr>
          <w:rFonts w:ascii="Georgia" w:hAnsi="Georgia"/>
          <w:sz w:val="23"/>
          <w:szCs w:val="23"/>
        </w:rPr>
      </w:pPr>
      <w:r w:rsidRPr="003D08B6">
        <w:rPr>
          <w:rFonts w:ascii="Georgia" w:hAnsi="Georgia"/>
          <w:sz w:val="23"/>
          <w:szCs w:val="23"/>
        </w:rPr>
        <w:t xml:space="preserve">Christ is our spiritual King, ruling through truth and love, with the Cross as His throne and the Beatitudes as His law. </w:t>
      </w:r>
      <w:r w:rsidR="00B14F9A">
        <w:rPr>
          <w:rFonts w:ascii="Georgia" w:hAnsi="Georgia"/>
          <w:sz w:val="23"/>
          <w:szCs w:val="23"/>
        </w:rPr>
        <w:t xml:space="preserve"> </w:t>
      </w:r>
      <w:r w:rsidRPr="003D08B6">
        <w:rPr>
          <w:rFonts w:ascii="Georgia" w:hAnsi="Georgia"/>
          <w:sz w:val="23"/>
          <w:szCs w:val="23"/>
        </w:rPr>
        <w:t xml:space="preserve">"Christ the King" is rooted in Scripture, with the Kingdom of God central to Jesus’ teachings. </w:t>
      </w:r>
      <w:r w:rsidR="00E934E2">
        <w:rPr>
          <w:rFonts w:ascii="Georgia" w:hAnsi="Georgia"/>
          <w:sz w:val="23"/>
          <w:szCs w:val="23"/>
        </w:rPr>
        <w:t xml:space="preserve"> </w:t>
      </w:r>
      <w:r w:rsidRPr="003D08B6">
        <w:rPr>
          <w:rFonts w:ascii="Georgia" w:hAnsi="Georgia"/>
          <w:sz w:val="23"/>
          <w:szCs w:val="23"/>
        </w:rPr>
        <w:t xml:space="preserve">For example, the Magi in Matthew 2:2 asked, “Where is the baby born to be the King of the Jews?” </w:t>
      </w:r>
    </w:p>
    <w:p w14:paraId="0EA97C10" w14:textId="77777777" w:rsidR="006D31A1" w:rsidRDefault="006D31A1">
      <w:pPr>
        <w:pStyle w:val="NoSpacing"/>
        <w:rPr>
          <w:rFonts w:ascii="Georgia" w:hAnsi="Georgia"/>
          <w:sz w:val="23"/>
          <w:szCs w:val="23"/>
        </w:rPr>
      </w:pPr>
    </w:p>
    <w:p w14:paraId="58637176" w14:textId="68146A61" w:rsidR="006D31A1" w:rsidRDefault="003D08B6" w:rsidP="00A41352">
      <w:pPr>
        <w:pStyle w:val="NoSpacing"/>
        <w:jc w:val="both"/>
        <w:rPr>
          <w:rFonts w:ascii="Georgia" w:hAnsi="Georgia"/>
          <w:sz w:val="23"/>
          <w:szCs w:val="23"/>
        </w:rPr>
      </w:pPr>
      <w:r w:rsidRPr="003D08B6">
        <w:rPr>
          <w:rFonts w:ascii="Georgia" w:hAnsi="Georgia"/>
          <w:sz w:val="23"/>
          <w:szCs w:val="23"/>
        </w:rPr>
        <w:t xml:space="preserve">During Palm Sunday, they proclaimed, “God bless the King, who comes in the name of the Lord.” </w:t>
      </w:r>
      <w:r w:rsidR="00A41352">
        <w:rPr>
          <w:rFonts w:ascii="Georgia" w:hAnsi="Georgia"/>
          <w:sz w:val="23"/>
          <w:szCs w:val="23"/>
        </w:rPr>
        <w:t xml:space="preserve"> </w:t>
      </w:r>
      <w:r w:rsidRPr="003D08B6">
        <w:rPr>
          <w:rFonts w:ascii="Georgia" w:hAnsi="Georgia"/>
          <w:sz w:val="23"/>
          <w:szCs w:val="23"/>
        </w:rPr>
        <w:t xml:space="preserve">In His trial, Pilate asked, “Are you the king of the Jews?” and Jesus replied that He was born to bear witness to the truth. The inscription “Jesus the Nazarene, King of the Jews” was placed above His head on the Cross. </w:t>
      </w:r>
    </w:p>
    <w:p w14:paraId="20E3E4E8" w14:textId="77777777" w:rsidR="006D31A1" w:rsidRDefault="006D31A1">
      <w:pPr>
        <w:pStyle w:val="NoSpacing"/>
        <w:rPr>
          <w:rFonts w:ascii="Georgia" w:hAnsi="Georgia"/>
          <w:sz w:val="23"/>
          <w:szCs w:val="23"/>
        </w:rPr>
      </w:pPr>
    </w:p>
    <w:p w14:paraId="645D9B12" w14:textId="59C9456F" w:rsidR="006D31A1" w:rsidRDefault="003D08B6" w:rsidP="00EF7A11">
      <w:pPr>
        <w:pStyle w:val="NoSpacing"/>
        <w:jc w:val="both"/>
        <w:rPr>
          <w:rFonts w:ascii="Georgia" w:hAnsi="Georgia"/>
          <w:sz w:val="23"/>
          <w:szCs w:val="23"/>
        </w:rPr>
      </w:pPr>
      <w:r w:rsidRPr="003D08B6">
        <w:rPr>
          <w:rFonts w:ascii="Georgia" w:hAnsi="Georgia"/>
          <w:sz w:val="23"/>
          <w:szCs w:val="23"/>
        </w:rPr>
        <w:t xml:space="preserve">Both the Hebrew Bible and the New Testament highlight Christ’s role as King, representing Him as the ultimate ruler overall. </w:t>
      </w:r>
      <w:r w:rsidR="00EF7A11">
        <w:rPr>
          <w:rFonts w:ascii="Georgia" w:hAnsi="Georgia"/>
          <w:sz w:val="23"/>
          <w:szCs w:val="23"/>
        </w:rPr>
        <w:t xml:space="preserve"> </w:t>
      </w:r>
      <w:r w:rsidRPr="003D08B6">
        <w:rPr>
          <w:rFonts w:ascii="Georgia" w:hAnsi="Georgia"/>
          <w:sz w:val="23"/>
          <w:szCs w:val="23"/>
        </w:rPr>
        <w:t xml:space="preserve">Every King needs a Kingdom and every Kingdom a King. </w:t>
      </w:r>
      <w:r w:rsidR="00EF7A11">
        <w:rPr>
          <w:rFonts w:ascii="Georgia" w:hAnsi="Georgia"/>
          <w:sz w:val="23"/>
          <w:szCs w:val="23"/>
        </w:rPr>
        <w:t xml:space="preserve"> </w:t>
      </w:r>
      <w:r w:rsidRPr="003D08B6">
        <w:rPr>
          <w:rFonts w:ascii="Georgia" w:hAnsi="Georgia"/>
          <w:sz w:val="23"/>
          <w:szCs w:val="23"/>
        </w:rPr>
        <w:t>Christ is the King o</w:t>
      </w:r>
      <w:r w:rsidR="008C4804">
        <w:rPr>
          <w:rFonts w:ascii="Georgia" w:hAnsi="Georgia"/>
          <w:sz w:val="23"/>
          <w:szCs w:val="23"/>
        </w:rPr>
        <w:t>f</w:t>
      </w:r>
      <w:r w:rsidRPr="003D08B6">
        <w:rPr>
          <w:rFonts w:ascii="Georgia" w:hAnsi="Georgia"/>
          <w:sz w:val="23"/>
          <w:szCs w:val="23"/>
        </w:rPr>
        <w:t xml:space="preserve"> the Kingdom of God.</w:t>
      </w:r>
    </w:p>
    <w:p w14:paraId="23B7FF1D" w14:textId="77777777" w:rsidR="006D31A1" w:rsidRDefault="006D31A1">
      <w:pPr>
        <w:pStyle w:val="NoSpacing"/>
        <w:rPr>
          <w:rFonts w:ascii="Georgia" w:hAnsi="Georgia"/>
          <w:sz w:val="23"/>
          <w:szCs w:val="23"/>
        </w:rPr>
      </w:pPr>
    </w:p>
    <w:p w14:paraId="7FC004D7" w14:textId="77777777" w:rsidR="00EA62A8" w:rsidRDefault="003D08B6" w:rsidP="00EF7A11">
      <w:pPr>
        <w:pStyle w:val="NoSpacing"/>
        <w:jc w:val="both"/>
        <w:rPr>
          <w:rFonts w:ascii="Georgia" w:hAnsi="Georgia"/>
          <w:sz w:val="23"/>
          <w:szCs w:val="23"/>
        </w:rPr>
      </w:pPr>
      <w:r w:rsidRPr="003D08B6">
        <w:rPr>
          <w:rFonts w:ascii="Georgia" w:hAnsi="Georgia"/>
          <w:sz w:val="23"/>
          <w:szCs w:val="23"/>
        </w:rPr>
        <w:t xml:space="preserve">The Kingdom of God is not a physical kingdom. It is a transformation of heart and mind, a way of believing and living in preparation for eternity. If you are a believer in Jesus Christ, then your citizenship is no longer “of this world” – you are a citizen of heaven. </w:t>
      </w:r>
    </w:p>
    <w:p w14:paraId="3B5C9D97" w14:textId="77777777" w:rsidR="00EA62A8" w:rsidRDefault="00EA62A8" w:rsidP="00B15726">
      <w:pPr>
        <w:pStyle w:val="NoSpacing"/>
        <w:jc w:val="both"/>
        <w:rPr>
          <w:rFonts w:ascii="Georgia" w:hAnsi="Georgia"/>
          <w:sz w:val="23"/>
          <w:szCs w:val="23"/>
        </w:rPr>
      </w:pPr>
    </w:p>
    <w:p w14:paraId="0E76B751" w14:textId="77777777" w:rsidR="00EA62A8" w:rsidRDefault="003D08B6" w:rsidP="00B15726">
      <w:pPr>
        <w:pStyle w:val="NoSpacing"/>
        <w:jc w:val="both"/>
        <w:rPr>
          <w:rFonts w:ascii="Georgia" w:hAnsi="Georgia"/>
          <w:sz w:val="23"/>
          <w:szCs w:val="23"/>
        </w:rPr>
      </w:pPr>
      <w:r w:rsidRPr="003D08B6">
        <w:rPr>
          <w:rFonts w:ascii="Georgia" w:hAnsi="Georgia"/>
          <w:sz w:val="23"/>
          <w:szCs w:val="23"/>
        </w:rPr>
        <w:t>There can be no Kingdom of God in the world without the Kingdom of God in our hearts. – says Albert Schweitzer Gerald</w:t>
      </w:r>
      <w:r w:rsidR="00EA62A8">
        <w:rPr>
          <w:rFonts w:ascii="Georgia" w:hAnsi="Georgia"/>
          <w:sz w:val="23"/>
          <w:szCs w:val="23"/>
        </w:rPr>
        <w:t>.</w:t>
      </w:r>
    </w:p>
    <w:p w14:paraId="2F7D17BC" w14:textId="77777777" w:rsidR="00EA62A8" w:rsidRDefault="00EA62A8" w:rsidP="00653CAC">
      <w:pPr>
        <w:pStyle w:val="NoSpacing"/>
        <w:jc w:val="both"/>
        <w:rPr>
          <w:rFonts w:ascii="Georgia" w:hAnsi="Georgia"/>
          <w:sz w:val="23"/>
          <w:szCs w:val="23"/>
        </w:rPr>
      </w:pPr>
    </w:p>
    <w:p w14:paraId="5D936E1C" w14:textId="677DDB85" w:rsidR="00CD210F" w:rsidRDefault="00653CAC" w:rsidP="00653CAC">
      <w:pPr>
        <w:pStyle w:val="NoSpacing"/>
        <w:jc w:val="both"/>
        <w:rPr>
          <w:rFonts w:ascii="Georgia" w:hAnsi="Georgia"/>
          <w:sz w:val="16"/>
          <w:szCs w:val="16"/>
        </w:rPr>
      </w:pPr>
      <w:r>
        <w:rPr>
          <w:rFonts w:ascii="Georgia" w:hAnsi="Georgia"/>
          <w:sz w:val="23"/>
          <w:szCs w:val="23"/>
        </w:rPr>
        <w:t xml:space="preserve">The author Gerald </w:t>
      </w:r>
      <w:r w:rsidR="003D08B6" w:rsidRPr="003D08B6">
        <w:rPr>
          <w:rFonts w:ascii="Georgia" w:hAnsi="Georgia"/>
          <w:sz w:val="23"/>
          <w:szCs w:val="23"/>
        </w:rPr>
        <w:t xml:space="preserve">Darring beautifully describes the Kingdom in this way. </w:t>
      </w:r>
    </w:p>
    <w:p w14:paraId="5C5F8EDA" w14:textId="77777777" w:rsidR="00CD210F" w:rsidRDefault="00CD210F" w:rsidP="00653CAC">
      <w:pPr>
        <w:pStyle w:val="NoSpacing"/>
        <w:jc w:val="both"/>
        <w:rPr>
          <w:rFonts w:ascii="Georgia" w:hAnsi="Georgia"/>
          <w:sz w:val="16"/>
          <w:szCs w:val="16"/>
        </w:rPr>
      </w:pPr>
    </w:p>
    <w:p w14:paraId="1A01ADB9" w14:textId="03CAF092" w:rsidR="004A38CB" w:rsidRDefault="4E42084B" w:rsidP="00653CAC">
      <w:pPr>
        <w:pStyle w:val="NoSpacing"/>
        <w:jc w:val="both"/>
        <w:rPr>
          <w:rFonts w:ascii="Georgia" w:hAnsi="Georgia" w:cs="AAAAAD+HelveticaNeue"/>
          <w:sz w:val="18"/>
          <w:szCs w:val="18"/>
        </w:rPr>
      </w:pPr>
      <w:r w:rsidRPr="4E42084B">
        <w:rPr>
          <w:rFonts w:ascii="Georgia" w:hAnsi="Georgia"/>
          <w:sz w:val="23"/>
          <w:szCs w:val="23"/>
        </w:rPr>
        <w:t>‘</w:t>
      </w:r>
      <w:r w:rsidRPr="4E42084B">
        <w:rPr>
          <w:rFonts w:ascii="Georgia" w:hAnsi="Georgia" w:cs="AAAAAC+TimesNewRomanPS-ItalicMT"/>
          <w:i/>
          <w:iCs/>
          <w:sz w:val="23"/>
          <w:szCs w:val="23"/>
        </w:rPr>
        <w:t xml:space="preserve">The Kingdom of God is a space.  It exists in every home where parents and children love each other. It exists in every region and country that cares for its weak and vulnerable. It exists in every parish that reaches out to the needy. </w:t>
      </w:r>
    </w:p>
    <w:p w14:paraId="3494947D" w14:textId="77777777" w:rsidR="004A38CB" w:rsidRDefault="004A38CB">
      <w:pPr>
        <w:pStyle w:val="NoSpacing"/>
        <w:rPr>
          <w:rFonts w:ascii="Georgia" w:hAnsi="Georgia" w:cs="AAAAAD+HelveticaNeue"/>
          <w:sz w:val="18"/>
          <w:szCs w:val="18"/>
        </w:rPr>
      </w:pPr>
    </w:p>
    <w:p w14:paraId="08F91C30" w14:textId="22DFEBAD" w:rsidR="004A38CB" w:rsidRDefault="003D08B6" w:rsidP="00976FDC">
      <w:pPr>
        <w:pStyle w:val="NoSpacing"/>
        <w:jc w:val="both"/>
        <w:rPr>
          <w:rFonts w:ascii="Georgia" w:hAnsi="Georgia" w:cs="AAAAAC+TimesNewRomanPS-ItalicMT"/>
          <w:i/>
          <w:iCs/>
          <w:sz w:val="23"/>
          <w:szCs w:val="23"/>
        </w:rPr>
      </w:pPr>
      <w:r w:rsidRPr="003D08B6">
        <w:rPr>
          <w:rFonts w:ascii="Georgia" w:hAnsi="Georgia" w:cs="AAAAAC+TimesNewRomanPS-ItalicMT"/>
          <w:i/>
          <w:iCs/>
          <w:sz w:val="23"/>
          <w:szCs w:val="23"/>
        </w:rPr>
        <w:t xml:space="preserve">The Kingdom of God is a time. </w:t>
      </w:r>
      <w:r w:rsidR="00D32776">
        <w:rPr>
          <w:rFonts w:ascii="Georgia" w:hAnsi="Georgia" w:cs="AAAAAC+TimesNewRomanPS-ItalicMT"/>
          <w:i/>
          <w:iCs/>
          <w:sz w:val="23"/>
          <w:szCs w:val="23"/>
        </w:rPr>
        <w:t xml:space="preserve"> </w:t>
      </w:r>
      <w:r w:rsidRPr="003D08B6">
        <w:rPr>
          <w:rFonts w:ascii="Georgia" w:hAnsi="Georgia" w:cs="AAAAAC+TimesNewRomanPS-ItalicMT"/>
          <w:i/>
          <w:iCs/>
          <w:sz w:val="23"/>
          <w:szCs w:val="23"/>
        </w:rPr>
        <w:t xml:space="preserve">It happens whenever someone feeds a hungry person, or shelters a homeless person, or shows care to a neglected person. </w:t>
      </w:r>
      <w:r w:rsidR="00806706">
        <w:rPr>
          <w:rFonts w:ascii="Georgia" w:hAnsi="Georgia" w:cs="AAAAAC+TimesNewRomanPS-ItalicMT"/>
          <w:i/>
          <w:iCs/>
          <w:sz w:val="23"/>
          <w:szCs w:val="23"/>
        </w:rPr>
        <w:t xml:space="preserve"> </w:t>
      </w:r>
      <w:r w:rsidRPr="003D08B6">
        <w:rPr>
          <w:rFonts w:ascii="Georgia" w:hAnsi="Georgia" w:cs="AAAAAC+TimesNewRomanPS-ItalicMT"/>
          <w:i/>
          <w:iCs/>
          <w:sz w:val="23"/>
          <w:szCs w:val="23"/>
        </w:rPr>
        <w:t xml:space="preserve">It happens whenever we overturn an unjust law, or correct an injustice, or avert a war. </w:t>
      </w:r>
      <w:r w:rsidR="00976FDC">
        <w:rPr>
          <w:rFonts w:ascii="Georgia" w:hAnsi="Georgia" w:cs="AAAAAC+TimesNewRomanPS-ItalicMT"/>
          <w:i/>
          <w:iCs/>
          <w:sz w:val="23"/>
          <w:szCs w:val="23"/>
        </w:rPr>
        <w:t xml:space="preserve"> </w:t>
      </w:r>
      <w:r w:rsidRPr="003D08B6">
        <w:rPr>
          <w:rFonts w:ascii="Georgia" w:hAnsi="Georgia" w:cs="AAAAAC+TimesNewRomanPS-ItalicMT"/>
          <w:i/>
          <w:iCs/>
          <w:sz w:val="23"/>
          <w:szCs w:val="23"/>
        </w:rPr>
        <w:t xml:space="preserve">It happens whenever people join in the struggle to overcome poverty, to erase ignorance, to pass on the faith. </w:t>
      </w:r>
    </w:p>
    <w:p w14:paraId="3F3CAA67" w14:textId="77777777" w:rsidR="004A38CB" w:rsidRDefault="004A38CB">
      <w:pPr>
        <w:pStyle w:val="NoSpacing"/>
        <w:rPr>
          <w:rFonts w:ascii="Georgia" w:hAnsi="Georgia" w:cs="AAAAAC+TimesNewRomanPS-ItalicMT"/>
          <w:i/>
          <w:iCs/>
          <w:sz w:val="23"/>
          <w:szCs w:val="23"/>
        </w:rPr>
      </w:pPr>
    </w:p>
    <w:p w14:paraId="16514928" w14:textId="77777777" w:rsidR="00911FAD" w:rsidRDefault="003D08B6" w:rsidP="00E13EFB">
      <w:pPr>
        <w:pStyle w:val="NoSpacing"/>
        <w:jc w:val="both"/>
        <w:rPr>
          <w:rFonts w:ascii="Georgia" w:hAnsi="Georgia" w:cs="AAAAAC+TimesNewRomanPS-ItalicMT"/>
          <w:i/>
          <w:iCs/>
          <w:sz w:val="23"/>
          <w:szCs w:val="23"/>
        </w:rPr>
      </w:pPr>
      <w:r w:rsidRPr="003D08B6">
        <w:rPr>
          <w:rFonts w:ascii="Georgia" w:hAnsi="Georgia" w:cs="AAAAAC+TimesNewRomanPS-ItalicMT"/>
          <w:i/>
          <w:iCs/>
          <w:sz w:val="23"/>
          <w:szCs w:val="23"/>
        </w:rPr>
        <w:t xml:space="preserve">The Kingdom of God is in the past (in the life and work of Jesus of Nazareth); it is in the present (in the work of the Church and in the efforts of many others to create a world of goodness and justice); it is in the future (reaching its completion in the age to come). </w:t>
      </w:r>
    </w:p>
    <w:p w14:paraId="37851331" w14:textId="77777777" w:rsidR="00911FAD" w:rsidRDefault="00911FAD">
      <w:pPr>
        <w:pStyle w:val="NoSpacing"/>
        <w:rPr>
          <w:rFonts w:ascii="Georgia" w:hAnsi="Georgia" w:cs="AAAAAC+TimesNewRomanPS-ItalicMT"/>
          <w:i/>
          <w:iCs/>
          <w:sz w:val="23"/>
          <w:szCs w:val="23"/>
        </w:rPr>
      </w:pPr>
    </w:p>
    <w:p w14:paraId="734CE85F" w14:textId="43C12FCD" w:rsidR="00911FAD" w:rsidRDefault="003D08B6">
      <w:pPr>
        <w:pStyle w:val="NoSpacing"/>
        <w:rPr>
          <w:rFonts w:ascii="Georgia" w:hAnsi="Georgia" w:cs="AAAAAC+TimesNewRomanPS-ItalicMT"/>
          <w:i/>
          <w:iCs/>
          <w:sz w:val="23"/>
          <w:szCs w:val="23"/>
        </w:rPr>
      </w:pPr>
      <w:r w:rsidRPr="003D08B6">
        <w:rPr>
          <w:rFonts w:ascii="Georgia" w:hAnsi="Georgia" w:cs="AAAAAC+TimesNewRomanPS-ItalicMT"/>
          <w:i/>
          <w:iCs/>
          <w:sz w:val="23"/>
          <w:szCs w:val="23"/>
        </w:rPr>
        <w:t xml:space="preserve">The Kingdom of God is a condition. </w:t>
      </w:r>
      <w:r w:rsidR="00E13EFB">
        <w:rPr>
          <w:rFonts w:ascii="Georgia" w:hAnsi="Georgia" w:cs="AAAAAC+TimesNewRomanPS-ItalicMT"/>
          <w:i/>
          <w:iCs/>
          <w:sz w:val="23"/>
          <w:szCs w:val="23"/>
        </w:rPr>
        <w:t xml:space="preserve"> </w:t>
      </w:r>
      <w:r w:rsidRPr="003D08B6">
        <w:rPr>
          <w:rFonts w:ascii="Georgia" w:hAnsi="Georgia" w:cs="AAAAAC+TimesNewRomanPS-ItalicMT"/>
          <w:i/>
          <w:iCs/>
          <w:sz w:val="23"/>
          <w:szCs w:val="23"/>
        </w:rPr>
        <w:t>Its symptoms are love, justice, and peace.’</w:t>
      </w:r>
      <w:r w:rsidR="00911FAD">
        <w:rPr>
          <w:rStyle w:val="FootnoteReference"/>
          <w:rFonts w:ascii="Georgia" w:hAnsi="Georgia" w:cs="AAAAAC+TimesNewRomanPS-ItalicMT"/>
          <w:i/>
          <w:iCs/>
          <w:sz w:val="23"/>
          <w:szCs w:val="23"/>
        </w:rPr>
        <w:footnoteReference w:id="1"/>
      </w:r>
    </w:p>
    <w:p w14:paraId="4394DFD7" w14:textId="77777777" w:rsidR="007367D6" w:rsidRDefault="007367D6">
      <w:pPr>
        <w:pStyle w:val="NoSpacing"/>
        <w:rPr>
          <w:rFonts w:ascii="Georgia" w:hAnsi="Georgia"/>
          <w:sz w:val="23"/>
          <w:szCs w:val="23"/>
        </w:rPr>
      </w:pPr>
    </w:p>
    <w:p w14:paraId="06FDBE2C" w14:textId="77777777" w:rsidR="007367D6" w:rsidRDefault="003D08B6">
      <w:pPr>
        <w:pStyle w:val="NoSpacing"/>
        <w:rPr>
          <w:rFonts w:ascii="Georgia" w:hAnsi="Georgia"/>
          <w:sz w:val="23"/>
          <w:szCs w:val="23"/>
        </w:rPr>
      </w:pPr>
      <w:r w:rsidRPr="003D08B6">
        <w:rPr>
          <w:rFonts w:ascii="Georgia" w:hAnsi="Georgia"/>
          <w:sz w:val="23"/>
          <w:szCs w:val="23"/>
        </w:rPr>
        <w:t xml:space="preserve">How does all of this relate to us in the Diocese of Lincolnshire today? </w:t>
      </w:r>
    </w:p>
    <w:p w14:paraId="63FF1F50" w14:textId="77777777" w:rsidR="007367D6" w:rsidRDefault="007367D6">
      <w:pPr>
        <w:pStyle w:val="NoSpacing"/>
        <w:rPr>
          <w:rFonts w:ascii="Georgia" w:hAnsi="Georgia"/>
          <w:sz w:val="23"/>
          <w:szCs w:val="23"/>
        </w:rPr>
      </w:pPr>
    </w:p>
    <w:p w14:paraId="22287936" w14:textId="69388005" w:rsidR="007367D6" w:rsidRDefault="003D08B6" w:rsidP="0085447C">
      <w:pPr>
        <w:pStyle w:val="NoSpacing"/>
        <w:jc w:val="both"/>
        <w:rPr>
          <w:rFonts w:ascii="Georgia" w:hAnsi="Georgia"/>
          <w:sz w:val="23"/>
          <w:szCs w:val="23"/>
        </w:rPr>
      </w:pPr>
      <w:r w:rsidRPr="003D08B6">
        <w:rPr>
          <w:rFonts w:ascii="Georgia" w:hAnsi="Georgia"/>
          <w:sz w:val="23"/>
          <w:szCs w:val="23"/>
        </w:rPr>
        <w:t xml:space="preserve">As we celebrate the Kingship of Christ today, let us remember a profound truth: He is not our King if we do not listen to Him, love Him, serve Him, and follow Him. </w:t>
      </w:r>
      <w:r w:rsidR="00951AA2">
        <w:rPr>
          <w:rFonts w:ascii="Georgia" w:hAnsi="Georgia"/>
          <w:sz w:val="23"/>
          <w:szCs w:val="23"/>
        </w:rPr>
        <w:t xml:space="preserve"> </w:t>
      </w:r>
      <w:r w:rsidRPr="003D08B6">
        <w:rPr>
          <w:rFonts w:ascii="Georgia" w:hAnsi="Georgia"/>
          <w:sz w:val="23"/>
          <w:szCs w:val="23"/>
        </w:rPr>
        <w:t xml:space="preserve">We belong to His Kingdom only when we strive to walk with Him, fully embracing the spirit of the Gospel, allowing it to permeate every aspect of our lives. </w:t>
      </w:r>
    </w:p>
    <w:p w14:paraId="04EFC6F6" w14:textId="77777777" w:rsidR="007367D6" w:rsidRDefault="007367D6">
      <w:pPr>
        <w:pStyle w:val="NoSpacing"/>
        <w:rPr>
          <w:rFonts w:ascii="Georgia" w:hAnsi="Georgia"/>
          <w:sz w:val="23"/>
          <w:szCs w:val="23"/>
        </w:rPr>
      </w:pPr>
    </w:p>
    <w:p w14:paraId="746F93A0" w14:textId="37943E4C" w:rsidR="007367D6" w:rsidRDefault="003D08B6">
      <w:pPr>
        <w:pStyle w:val="NoSpacing"/>
        <w:rPr>
          <w:rFonts w:ascii="Georgia" w:hAnsi="Georgia"/>
          <w:sz w:val="23"/>
          <w:szCs w:val="23"/>
        </w:rPr>
      </w:pPr>
      <w:r w:rsidRPr="003D08B6">
        <w:rPr>
          <w:rFonts w:ascii="Georgia" w:hAnsi="Georgia"/>
          <w:sz w:val="23"/>
          <w:szCs w:val="23"/>
        </w:rPr>
        <w:t xml:space="preserve">If Jesus were here today, what would be his priorities for us? </w:t>
      </w:r>
      <w:r w:rsidR="00951AA2">
        <w:rPr>
          <w:rFonts w:ascii="Georgia" w:hAnsi="Georgia"/>
          <w:sz w:val="23"/>
          <w:szCs w:val="23"/>
        </w:rPr>
        <w:t xml:space="preserve"> </w:t>
      </w:r>
      <w:r w:rsidRPr="003D08B6">
        <w:rPr>
          <w:rFonts w:ascii="Georgia" w:hAnsi="Georgia"/>
          <w:sz w:val="23"/>
          <w:szCs w:val="23"/>
        </w:rPr>
        <w:t xml:space="preserve">What would he want for us as individuals and for His Church? </w:t>
      </w:r>
    </w:p>
    <w:p w14:paraId="69CEC767" w14:textId="77777777" w:rsidR="007367D6" w:rsidRDefault="007367D6">
      <w:pPr>
        <w:pStyle w:val="NoSpacing"/>
        <w:rPr>
          <w:rFonts w:ascii="Georgia" w:hAnsi="Georgia"/>
          <w:sz w:val="23"/>
          <w:szCs w:val="23"/>
        </w:rPr>
      </w:pPr>
    </w:p>
    <w:p w14:paraId="5F865678" w14:textId="4D26B476" w:rsidR="007367D6" w:rsidRDefault="003D08B6" w:rsidP="007831EC">
      <w:pPr>
        <w:pStyle w:val="NoSpacing"/>
        <w:jc w:val="both"/>
        <w:rPr>
          <w:rFonts w:ascii="Georgia" w:hAnsi="Georgia"/>
          <w:sz w:val="23"/>
          <w:szCs w:val="23"/>
        </w:rPr>
      </w:pPr>
      <w:r w:rsidRPr="003D08B6">
        <w:rPr>
          <w:rFonts w:ascii="Georgia" w:hAnsi="Georgia"/>
          <w:sz w:val="23"/>
          <w:szCs w:val="23"/>
        </w:rPr>
        <w:t xml:space="preserve">We are at the end of one church year and the beginning of another. </w:t>
      </w:r>
      <w:r w:rsidR="00951AA2">
        <w:rPr>
          <w:rFonts w:ascii="Georgia" w:hAnsi="Georgia"/>
          <w:sz w:val="23"/>
          <w:szCs w:val="23"/>
        </w:rPr>
        <w:t xml:space="preserve"> </w:t>
      </w:r>
      <w:r w:rsidRPr="003D08B6">
        <w:rPr>
          <w:rFonts w:ascii="Georgia" w:hAnsi="Georgia"/>
          <w:sz w:val="23"/>
          <w:szCs w:val="23"/>
        </w:rPr>
        <w:t xml:space="preserve">Over the next year, as a faith family, as we grow together, as we continue our Time to Change Together, with Jesus as our source, what difference will I make, what difference will you make, and what difference will we all make in the name of Christ the King? </w:t>
      </w:r>
    </w:p>
    <w:p w14:paraId="6552E80A" w14:textId="77777777" w:rsidR="007367D6" w:rsidRDefault="007367D6">
      <w:pPr>
        <w:pStyle w:val="NoSpacing"/>
        <w:rPr>
          <w:rFonts w:ascii="Georgia" w:hAnsi="Georgia"/>
          <w:sz w:val="23"/>
          <w:szCs w:val="23"/>
        </w:rPr>
      </w:pPr>
    </w:p>
    <w:p w14:paraId="6FBCC4A8" w14:textId="77777777" w:rsidR="007367D6" w:rsidRDefault="003D08B6" w:rsidP="007831EC">
      <w:pPr>
        <w:pStyle w:val="NoSpacing"/>
        <w:jc w:val="both"/>
        <w:rPr>
          <w:rFonts w:ascii="Georgia" w:hAnsi="Georgia"/>
          <w:sz w:val="23"/>
          <w:szCs w:val="23"/>
        </w:rPr>
      </w:pPr>
      <w:r w:rsidRPr="003D08B6">
        <w:rPr>
          <w:rFonts w:ascii="Georgia" w:hAnsi="Georgia"/>
          <w:sz w:val="23"/>
          <w:szCs w:val="23"/>
        </w:rPr>
        <w:t xml:space="preserve">As I make my Eucharist today, I will reaffirm Christ as my King. Will you? Alleluia. </w:t>
      </w:r>
    </w:p>
    <w:p w14:paraId="73786FFA" w14:textId="77777777" w:rsidR="007367D6" w:rsidRDefault="007367D6">
      <w:pPr>
        <w:pStyle w:val="NoSpacing"/>
        <w:rPr>
          <w:rFonts w:ascii="Georgia" w:hAnsi="Georgia"/>
          <w:sz w:val="23"/>
          <w:szCs w:val="23"/>
        </w:rPr>
      </w:pPr>
    </w:p>
    <w:p w14:paraId="3D07B40C" w14:textId="4109A1DB" w:rsidR="00CD4AD7" w:rsidRPr="006E605F" w:rsidRDefault="003D08B6" w:rsidP="007367D6">
      <w:pPr>
        <w:pStyle w:val="NoSpacing"/>
        <w:rPr>
          <w:rFonts w:ascii="Georgia" w:hAnsi="Georgia"/>
          <w:b/>
        </w:rPr>
      </w:pPr>
      <w:r w:rsidRPr="003D08B6">
        <w:rPr>
          <w:rFonts w:ascii="Georgia" w:hAnsi="Georgia"/>
          <w:sz w:val="23"/>
          <w:szCs w:val="23"/>
        </w:rPr>
        <w:t xml:space="preserve">Amen. </w:t>
      </w:r>
    </w:p>
    <w:p w14:paraId="6B9303E7"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Conversation Questions</w:t>
      </w:r>
    </w:p>
    <w:p w14:paraId="46C17740" w14:textId="75A93EA1" w:rsidR="000B0C67" w:rsidRPr="004B185D" w:rsidRDefault="004B185D">
      <w:pPr>
        <w:pStyle w:val="ListParagraph"/>
        <w:numPr>
          <w:ilvl w:val="0"/>
          <w:numId w:val="1"/>
        </w:numPr>
        <w:rPr>
          <w:rFonts w:ascii="Georgia" w:hAnsi="Georgia"/>
          <w:iCs/>
        </w:rPr>
      </w:pPr>
      <w:r w:rsidRPr="004B185D">
        <w:rPr>
          <w:rFonts w:ascii="Georgia" w:hAnsi="Georgia"/>
          <w:iCs/>
        </w:rPr>
        <w:t xml:space="preserve">As we reach the end of this church year and look to the next, what are your priorities and those of your church as we continue our journey of A Time To Change together? </w:t>
      </w:r>
    </w:p>
    <w:p w14:paraId="0708B550" w14:textId="77777777" w:rsidR="000B0C67" w:rsidRPr="006E605F" w:rsidRDefault="00CD4AD7">
      <w:pPr>
        <w:pStyle w:val="ListParagraph"/>
        <w:numPr>
          <w:ilvl w:val="0"/>
          <w:numId w:val="1"/>
        </w:numPr>
        <w:rPr>
          <w:rFonts w:ascii="Georgia" w:hAnsi="Georgia"/>
        </w:rPr>
      </w:pPr>
      <w:r w:rsidRPr="006E605F">
        <w:rPr>
          <w:rFonts w:ascii="Georgia" w:hAnsi="Georgia"/>
        </w:rPr>
        <w:t>Is there anything else from the passage</w:t>
      </w:r>
      <w:r w:rsidR="008B401D" w:rsidRPr="006E605F">
        <w:rPr>
          <w:rFonts w:ascii="Georgia" w:hAnsi="Georgia"/>
        </w:rPr>
        <w:t xml:space="preserve"> not already discussed</w:t>
      </w:r>
      <w:r w:rsidRPr="006E605F">
        <w:rPr>
          <w:rFonts w:ascii="Georgia" w:hAnsi="Georgia"/>
        </w:rPr>
        <w:t xml:space="preserve"> that speaks to you? What is it?</w:t>
      </w:r>
    </w:p>
    <w:p w14:paraId="7420671F" w14:textId="77777777" w:rsidR="000B0C67" w:rsidRPr="006E605F" w:rsidRDefault="00CD4AD7">
      <w:pPr>
        <w:pStyle w:val="ListParagraph"/>
        <w:numPr>
          <w:ilvl w:val="0"/>
          <w:numId w:val="1"/>
        </w:numPr>
        <w:rPr>
          <w:rFonts w:ascii="Georgia" w:hAnsi="Georgia"/>
        </w:rPr>
      </w:pPr>
      <w:r w:rsidRPr="006E605F">
        <w:rPr>
          <w:rFonts w:ascii="Georgia" w:hAnsi="Georgia"/>
        </w:rPr>
        <w:t xml:space="preserve">What will you do this week in </w:t>
      </w:r>
      <w:r w:rsidR="00242574" w:rsidRPr="006E605F">
        <w:rPr>
          <w:rFonts w:ascii="Georgia" w:hAnsi="Georgia"/>
        </w:rPr>
        <w:t xml:space="preserve">your Monday-to-Saturday ministry in </w:t>
      </w:r>
      <w:r w:rsidRPr="006E605F">
        <w:rPr>
          <w:rFonts w:ascii="Georgia" w:hAnsi="Georgia"/>
        </w:rPr>
        <w:t>response to what you have heard today?</w:t>
      </w:r>
      <w:r w:rsidR="00331E32" w:rsidRPr="006E605F">
        <w:rPr>
          <w:rFonts w:ascii="Georgia" w:hAnsi="Georgia"/>
        </w:rPr>
        <w:t xml:space="preserve"> #everydayfaith</w:t>
      </w:r>
    </w:p>
    <w:p w14:paraId="1A20FEC9" w14:textId="77777777" w:rsidR="000B0C67" w:rsidRPr="006E605F" w:rsidRDefault="000B0C67">
      <w:pPr>
        <w:ind w:left="360"/>
        <w:rPr>
          <w:rFonts w:ascii="Georgia" w:hAnsi="Georgia"/>
        </w:rPr>
      </w:pPr>
    </w:p>
    <w:p w14:paraId="7EDB157F" w14:textId="77777777" w:rsidR="000B0C67" w:rsidRPr="006E605F" w:rsidRDefault="00CD4AD7">
      <w:pPr>
        <w:shd w:val="clear" w:color="auto" w:fill="FFFFFF"/>
        <w:spacing w:after="150" w:line="360" w:lineRule="atLeast"/>
        <w:rPr>
          <w:rFonts w:ascii="Georgia" w:hAnsi="Georgia"/>
          <w:b/>
        </w:rPr>
      </w:pPr>
      <w:r w:rsidRPr="006E605F">
        <w:rPr>
          <w:rFonts w:ascii="Georgia" w:hAnsi="Georgia"/>
          <w:b/>
        </w:rPr>
        <w:t>Prayer</w:t>
      </w:r>
      <w:r w:rsidRPr="006E605F">
        <w:rPr>
          <w:rFonts w:ascii="Georgia" w:hAnsi="Georgia"/>
          <w:b/>
        </w:rPr>
        <w:br/>
      </w:r>
      <w:r w:rsidRPr="006E605F">
        <w:rPr>
          <w:rFonts w:ascii="Georgia" w:eastAsia="Times New Roman" w:hAnsi="Georgia" w:cs="Times New Roman"/>
          <w:color w:val="000000"/>
          <w:lang w:eastAsia="en-GB"/>
        </w:rPr>
        <w:t xml:space="preserve">Spend some time in </w:t>
      </w:r>
      <w:r w:rsidR="00CF498E" w:rsidRPr="006E605F">
        <w:rPr>
          <w:rFonts w:ascii="Georgia" w:eastAsia="Times New Roman" w:hAnsi="Georgia" w:cs="Times New Roman"/>
          <w:color w:val="000000"/>
          <w:lang w:eastAsia="en-GB"/>
        </w:rPr>
        <w:t>prayer</w:t>
      </w:r>
      <w:r w:rsidRPr="006E605F">
        <w:rPr>
          <w:rFonts w:ascii="Georgia" w:eastAsia="Times New Roman" w:hAnsi="Georgia" w:cs="Times New Roman"/>
          <w:color w:val="000000"/>
          <w:lang w:eastAsia="en-GB"/>
        </w:rPr>
        <w:t xml:space="preserve">, responding to what you have heard today and listening to what God might be saying to you. </w:t>
      </w:r>
    </w:p>
    <w:p w14:paraId="35D496FC" w14:textId="77777777" w:rsidR="000B0C67" w:rsidRPr="006E605F" w:rsidRDefault="000B0C67">
      <w:pPr>
        <w:spacing w:after="0"/>
        <w:rPr>
          <w:rFonts w:ascii="Georgia" w:hAnsi="Georgia"/>
          <w:b/>
        </w:rPr>
      </w:pPr>
    </w:p>
    <w:p w14:paraId="37B1001D" w14:textId="44D6183C" w:rsidR="000B0C67" w:rsidRDefault="00CD4AD7">
      <w:pPr>
        <w:spacing w:after="0"/>
        <w:rPr>
          <w:rFonts w:ascii="Georgia" w:hAnsi="Georgia"/>
          <w:b/>
        </w:rPr>
      </w:pPr>
      <w:r w:rsidRPr="006E605F">
        <w:rPr>
          <w:rFonts w:ascii="Georgia" w:hAnsi="Georgia"/>
          <w:b/>
        </w:rPr>
        <w:lastRenderedPageBreak/>
        <w:t>Collect of the day</w:t>
      </w:r>
    </w:p>
    <w:p w14:paraId="1CA38C93" w14:textId="77777777" w:rsidR="00683BE7" w:rsidRDefault="00683BE7">
      <w:pPr>
        <w:spacing w:after="0"/>
        <w:rPr>
          <w:rFonts w:ascii="Georgia" w:hAnsi="Georgia"/>
          <w:bCs/>
          <w:i/>
          <w:iCs/>
        </w:rPr>
      </w:pPr>
    </w:p>
    <w:p w14:paraId="4807861A" w14:textId="77777777" w:rsidR="00932B84" w:rsidRPr="00932B84" w:rsidRDefault="00932B84" w:rsidP="00932B84">
      <w:pPr>
        <w:spacing w:after="0"/>
        <w:rPr>
          <w:rFonts w:ascii="Georgia" w:hAnsi="Georgia"/>
          <w:bCs/>
          <w:i/>
          <w:iCs/>
        </w:rPr>
      </w:pPr>
      <w:r w:rsidRPr="00932B84">
        <w:rPr>
          <w:rFonts w:ascii="Georgia" w:hAnsi="Georgia"/>
          <w:bCs/>
          <w:i/>
          <w:iCs/>
        </w:rPr>
        <w:t>Eternal Father,</w:t>
      </w:r>
    </w:p>
    <w:p w14:paraId="63B0687D" w14:textId="77777777" w:rsidR="00932B84" w:rsidRPr="00932B84" w:rsidRDefault="00932B84" w:rsidP="00932B84">
      <w:pPr>
        <w:spacing w:after="0"/>
        <w:rPr>
          <w:rFonts w:ascii="Georgia" w:hAnsi="Georgia"/>
          <w:bCs/>
          <w:i/>
          <w:iCs/>
        </w:rPr>
      </w:pPr>
      <w:r w:rsidRPr="00932B84">
        <w:rPr>
          <w:rFonts w:ascii="Georgia" w:hAnsi="Georgia"/>
          <w:bCs/>
          <w:i/>
          <w:iCs/>
        </w:rPr>
        <w:t>whose Son Jesus Christ ascended to the throne of heaven</w:t>
      </w:r>
    </w:p>
    <w:p w14:paraId="01A56379" w14:textId="77777777" w:rsidR="00932B84" w:rsidRPr="00932B84" w:rsidRDefault="00932B84" w:rsidP="00932B84">
      <w:pPr>
        <w:spacing w:after="0"/>
        <w:rPr>
          <w:rFonts w:ascii="Georgia" w:hAnsi="Georgia"/>
          <w:bCs/>
          <w:i/>
          <w:iCs/>
        </w:rPr>
      </w:pPr>
      <w:r w:rsidRPr="00932B84">
        <w:rPr>
          <w:rFonts w:ascii="Georgia" w:hAnsi="Georgia"/>
          <w:bCs/>
          <w:i/>
          <w:iCs/>
        </w:rPr>
        <w:t>that he might rule over all things as Lord and King:</w:t>
      </w:r>
    </w:p>
    <w:p w14:paraId="40E5C730" w14:textId="77777777" w:rsidR="00932B84" w:rsidRPr="00932B84" w:rsidRDefault="00932B84" w:rsidP="00932B84">
      <w:pPr>
        <w:spacing w:after="0"/>
        <w:rPr>
          <w:rFonts w:ascii="Georgia" w:hAnsi="Georgia"/>
          <w:bCs/>
          <w:i/>
          <w:iCs/>
        </w:rPr>
      </w:pPr>
      <w:r w:rsidRPr="00932B84">
        <w:rPr>
          <w:rFonts w:ascii="Georgia" w:hAnsi="Georgia"/>
          <w:bCs/>
          <w:i/>
          <w:iCs/>
        </w:rPr>
        <w:t>keep the Church in the unity of the Spirit</w:t>
      </w:r>
    </w:p>
    <w:p w14:paraId="4A17590D" w14:textId="77777777" w:rsidR="00932B84" w:rsidRPr="00932B84" w:rsidRDefault="00932B84" w:rsidP="00932B84">
      <w:pPr>
        <w:spacing w:after="0"/>
        <w:rPr>
          <w:rFonts w:ascii="Georgia" w:hAnsi="Georgia"/>
          <w:bCs/>
          <w:i/>
          <w:iCs/>
        </w:rPr>
      </w:pPr>
      <w:r w:rsidRPr="00932B84">
        <w:rPr>
          <w:rFonts w:ascii="Georgia" w:hAnsi="Georgia"/>
          <w:bCs/>
          <w:i/>
          <w:iCs/>
        </w:rPr>
        <w:t>and in the bond of peace,</w:t>
      </w:r>
    </w:p>
    <w:p w14:paraId="7CC01A24" w14:textId="77777777" w:rsidR="00932B84" w:rsidRPr="00932B84" w:rsidRDefault="00932B84" w:rsidP="00932B84">
      <w:pPr>
        <w:spacing w:after="0"/>
        <w:rPr>
          <w:rFonts w:ascii="Georgia" w:hAnsi="Georgia"/>
          <w:bCs/>
          <w:i/>
          <w:iCs/>
        </w:rPr>
      </w:pPr>
      <w:r w:rsidRPr="00932B84">
        <w:rPr>
          <w:rFonts w:ascii="Georgia" w:hAnsi="Georgia"/>
          <w:bCs/>
          <w:i/>
          <w:iCs/>
        </w:rPr>
        <w:t>and bring the whole created order to worship at his feet;</w:t>
      </w:r>
    </w:p>
    <w:p w14:paraId="70B7CFC9" w14:textId="77777777" w:rsidR="00932B84" w:rsidRPr="00932B84" w:rsidRDefault="00932B84" w:rsidP="00932B84">
      <w:pPr>
        <w:spacing w:after="0"/>
        <w:rPr>
          <w:rFonts w:ascii="Georgia" w:hAnsi="Georgia"/>
          <w:bCs/>
          <w:i/>
          <w:iCs/>
        </w:rPr>
      </w:pPr>
      <w:r w:rsidRPr="00932B84">
        <w:rPr>
          <w:rFonts w:ascii="Georgia" w:hAnsi="Georgia"/>
          <w:bCs/>
          <w:i/>
          <w:iCs/>
        </w:rPr>
        <w:t>who is alive and reigns with you,</w:t>
      </w:r>
    </w:p>
    <w:p w14:paraId="56AB43D6" w14:textId="77777777" w:rsidR="00932B84" w:rsidRPr="00932B84" w:rsidRDefault="00932B84" w:rsidP="00932B84">
      <w:pPr>
        <w:spacing w:after="0"/>
        <w:rPr>
          <w:rFonts w:ascii="Georgia" w:hAnsi="Georgia"/>
          <w:bCs/>
          <w:i/>
          <w:iCs/>
        </w:rPr>
      </w:pPr>
      <w:r w:rsidRPr="00932B84">
        <w:rPr>
          <w:rFonts w:ascii="Georgia" w:hAnsi="Georgia"/>
          <w:bCs/>
          <w:i/>
          <w:iCs/>
        </w:rPr>
        <w:t>in the unity of the Holy Spirit,</w:t>
      </w:r>
    </w:p>
    <w:p w14:paraId="03563F4A" w14:textId="77777777" w:rsidR="00932B84" w:rsidRDefault="00932B84" w:rsidP="00932B84">
      <w:pPr>
        <w:spacing w:after="0"/>
        <w:rPr>
          <w:rFonts w:ascii="Georgia" w:hAnsi="Georgia"/>
          <w:bCs/>
          <w:i/>
          <w:iCs/>
        </w:rPr>
      </w:pPr>
      <w:r w:rsidRPr="00932B84">
        <w:rPr>
          <w:rFonts w:ascii="Georgia" w:hAnsi="Georgia"/>
          <w:bCs/>
          <w:i/>
          <w:iCs/>
        </w:rPr>
        <w:t>one God, now and for ever.</w:t>
      </w:r>
    </w:p>
    <w:p w14:paraId="29A05556" w14:textId="77777777" w:rsidR="00932B84" w:rsidRPr="00932B84" w:rsidRDefault="00932B84" w:rsidP="00932B84">
      <w:pPr>
        <w:spacing w:after="0"/>
        <w:rPr>
          <w:rFonts w:ascii="Georgia" w:hAnsi="Georgia"/>
          <w:bCs/>
          <w:i/>
          <w:iCs/>
        </w:rPr>
      </w:pPr>
    </w:p>
    <w:p w14:paraId="1EC6A57E" w14:textId="77777777" w:rsidR="00932B84" w:rsidRPr="00932B84" w:rsidRDefault="00932B84" w:rsidP="00932B84">
      <w:pPr>
        <w:spacing w:after="0"/>
        <w:rPr>
          <w:rFonts w:ascii="Georgia" w:hAnsi="Georgia"/>
          <w:bCs/>
          <w:i/>
          <w:iCs/>
          <w:color w:val="FF0000"/>
        </w:rPr>
      </w:pPr>
      <w:r w:rsidRPr="00932B84">
        <w:rPr>
          <w:rFonts w:ascii="Georgia" w:hAnsi="Georgia"/>
          <w:bCs/>
          <w:i/>
          <w:iCs/>
          <w:color w:val="FF0000"/>
        </w:rPr>
        <w:t>(or)</w:t>
      </w:r>
    </w:p>
    <w:p w14:paraId="3C359328" w14:textId="77777777" w:rsidR="00932B84" w:rsidRPr="00932B84" w:rsidRDefault="00932B84" w:rsidP="00932B84">
      <w:pPr>
        <w:spacing w:after="0"/>
        <w:rPr>
          <w:rFonts w:ascii="Georgia" w:hAnsi="Georgia"/>
          <w:bCs/>
          <w:i/>
          <w:iCs/>
        </w:rPr>
      </w:pPr>
    </w:p>
    <w:p w14:paraId="45C7A1AC" w14:textId="77777777" w:rsidR="00932B84" w:rsidRPr="00932B84" w:rsidRDefault="00932B84" w:rsidP="00932B84">
      <w:pPr>
        <w:spacing w:after="0"/>
        <w:rPr>
          <w:rFonts w:ascii="Georgia" w:hAnsi="Georgia"/>
          <w:bCs/>
          <w:i/>
          <w:iCs/>
        </w:rPr>
      </w:pPr>
      <w:r w:rsidRPr="00932B84">
        <w:rPr>
          <w:rFonts w:ascii="Georgia" w:hAnsi="Georgia"/>
          <w:bCs/>
          <w:i/>
          <w:iCs/>
        </w:rPr>
        <w:t>God the Father,</w:t>
      </w:r>
    </w:p>
    <w:p w14:paraId="16922797" w14:textId="77777777" w:rsidR="00932B84" w:rsidRPr="00932B84" w:rsidRDefault="00932B84" w:rsidP="00932B84">
      <w:pPr>
        <w:spacing w:after="0"/>
        <w:rPr>
          <w:rFonts w:ascii="Georgia" w:hAnsi="Georgia"/>
          <w:bCs/>
          <w:i/>
          <w:iCs/>
        </w:rPr>
      </w:pPr>
      <w:r w:rsidRPr="00932B84">
        <w:rPr>
          <w:rFonts w:ascii="Georgia" w:hAnsi="Georgia"/>
          <w:bCs/>
          <w:i/>
          <w:iCs/>
        </w:rPr>
        <w:t>help us to hear the call of Christ the King</w:t>
      </w:r>
    </w:p>
    <w:p w14:paraId="0005991C" w14:textId="77777777" w:rsidR="00932B84" w:rsidRPr="00932B84" w:rsidRDefault="00932B84" w:rsidP="00932B84">
      <w:pPr>
        <w:spacing w:after="0"/>
        <w:rPr>
          <w:rFonts w:ascii="Georgia" w:hAnsi="Georgia"/>
          <w:bCs/>
          <w:i/>
          <w:iCs/>
        </w:rPr>
      </w:pPr>
      <w:r w:rsidRPr="00932B84">
        <w:rPr>
          <w:rFonts w:ascii="Georgia" w:hAnsi="Georgia"/>
          <w:bCs/>
          <w:i/>
          <w:iCs/>
        </w:rPr>
        <w:t>and to follow in his service,</w:t>
      </w:r>
    </w:p>
    <w:p w14:paraId="71CF850F" w14:textId="77777777" w:rsidR="00932B84" w:rsidRPr="00932B84" w:rsidRDefault="00932B84" w:rsidP="00932B84">
      <w:pPr>
        <w:spacing w:after="0"/>
        <w:rPr>
          <w:rFonts w:ascii="Georgia" w:hAnsi="Georgia"/>
          <w:bCs/>
          <w:i/>
          <w:iCs/>
        </w:rPr>
      </w:pPr>
      <w:r w:rsidRPr="00932B84">
        <w:rPr>
          <w:rFonts w:ascii="Georgia" w:hAnsi="Georgia"/>
          <w:bCs/>
          <w:i/>
          <w:iCs/>
        </w:rPr>
        <w:t>whose kingdom has no end;</w:t>
      </w:r>
    </w:p>
    <w:p w14:paraId="41309200" w14:textId="77777777" w:rsidR="00932B84" w:rsidRPr="00932B84" w:rsidRDefault="00932B84" w:rsidP="00932B84">
      <w:pPr>
        <w:spacing w:after="0"/>
        <w:rPr>
          <w:rFonts w:ascii="Georgia" w:hAnsi="Georgia"/>
          <w:bCs/>
          <w:i/>
          <w:iCs/>
        </w:rPr>
      </w:pPr>
      <w:r w:rsidRPr="00932B84">
        <w:rPr>
          <w:rFonts w:ascii="Georgia" w:hAnsi="Georgia"/>
          <w:bCs/>
          <w:i/>
          <w:iCs/>
        </w:rPr>
        <w:t>for he reigns with you and the Holy Spirit,</w:t>
      </w:r>
    </w:p>
    <w:p w14:paraId="7F5DF3DF" w14:textId="77777777" w:rsidR="00932B84" w:rsidRPr="00932B84" w:rsidRDefault="00932B84" w:rsidP="00932B84">
      <w:pPr>
        <w:spacing w:after="0"/>
        <w:rPr>
          <w:rFonts w:ascii="Georgia" w:hAnsi="Georgia"/>
          <w:bCs/>
          <w:i/>
          <w:iCs/>
        </w:rPr>
      </w:pPr>
      <w:r w:rsidRPr="00932B84">
        <w:rPr>
          <w:rFonts w:ascii="Georgia" w:hAnsi="Georgia"/>
          <w:bCs/>
          <w:i/>
          <w:iCs/>
        </w:rPr>
        <w:t>one God, one glory.</w:t>
      </w:r>
    </w:p>
    <w:p w14:paraId="025705DF" w14:textId="77777777" w:rsidR="00932B84" w:rsidRDefault="00932B84">
      <w:pPr>
        <w:spacing w:after="0"/>
        <w:rPr>
          <w:rFonts w:ascii="Georgia" w:hAnsi="Georgia"/>
          <w:b/>
        </w:rPr>
      </w:pPr>
    </w:p>
    <w:p w14:paraId="62D99467" w14:textId="0A259C9F" w:rsidR="000B0C67" w:rsidRPr="006E605F" w:rsidRDefault="00CD4AD7">
      <w:pPr>
        <w:rPr>
          <w:rFonts w:ascii="Georgia" w:hAnsi="Georgia"/>
        </w:rPr>
      </w:pPr>
      <w:r w:rsidRPr="006E605F">
        <w:rPr>
          <w:rFonts w:ascii="Georgia" w:hAnsi="Georgia"/>
          <w:bCs/>
          <w:iCs/>
          <w:sz w:val="16"/>
        </w:rPr>
        <w:t>Common Worship:  Services and Prayers for the Church of Engla</w:t>
      </w:r>
      <w:r w:rsidR="00932B84">
        <w:rPr>
          <w:rFonts w:ascii="Georgia" w:hAnsi="Georgia"/>
          <w:bCs/>
          <w:iCs/>
          <w:sz w:val="16"/>
        </w:rPr>
        <w:t>n</w:t>
      </w:r>
      <w:r w:rsidRPr="006E605F">
        <w:rPr>
          <w:rFonts w:ascii="Georgia" w:hAnsi="Georgia"/>
          <w:bCs/>
          <w:iCs/>
          <w:sz w:val="16"/>
        </w:rPr>
        <w:t>d</w:t>
      </w:r>
      <w:r w:rsidRPr="006E605F">
        <w:rPr>
          <w:rFonts w:ascii="Georgia" w:hAnsi="Georgia"/>
          <w:iCs/>
          <w:sz w:val="16"/>
        </w:rPr>
        <w:t>, material from which is incorporated in this service paper, is copyright © The Archbishops’ Council, 2000.  Scripture passage from the New Revised Standard Version (Anglicised) copyright © 1989, 1995 the Division of Christian Education of the National Council of the Churches of Christ in the United States of America. Used by permission. All rights reserved.</w:t>
      </w:r>
    </w:p>
    <w:sectPr w:rsidR="000B0C67" w:rsidRPr="006E605F">
      <w:footerReference w:type="default" r:id="rId9"/>
      <w:pgSz w:w="11906" w:h="16838"/>
      <w:pgMar w:top="993" w:right="1440" w:bottom="1418"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2E1B" w14:textId="77777777" w:rsidR="00552102" w:rsidRDefault="00552102" w:rsidP="00CD210F">
      <w:pPr>
        <w:spacing w:after="0" w:line="240" w:lineRule="auto"/>
      </w:pPr>
      <w:r>
        <w:separator/>
      </w:r>
    </w:p>
  </w:endnote>
  <w:endnote w:type="continuationSeparator" w:id="0">
    <w:p w14:paraId="53B04236" w14:textId="77777777" w:rsidR="00552102" w:rsidRDefault="00552102" w:rsidP="00CD2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AAAAD+HelveticaNeue">
    <w:altName w:val="Helvetica Neue"/>
    <w:panose1 w:val="00000000000000000000"/>
    <w:charset w:val="00"/>
    <w:family w:val="swiss"/>
    <w:notTrueType/>
    <w:pitch w:val="default"/>
    <w:sig w:usb0="00000003" w:usb1="00000000" w:usb2="00000000" w:usb3="00000000" w:csb0="00000001" w:csb1="00000000"/>
  </w:font>
  <w:font w:name="AAAAAC+TimesNewRomanPS-ItalicMT">
    <w:altName w:val="Times New Roman 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044E6" w14:textId="77777777" w:rsidR="00CD210F" w:rsidRDefault="00CD2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B337E" w14:textId="77777777" w:rsidR="00552102" w:rsidRDefault="00552102" w:rsidP="00CD210F">
      <w:pPr>
        <w:spacing w:after="0" w:line="240" w:lineRule="auto"/>
      </w:pPr>
      <w:r>
        <w:separator/>
      </w:r>
    </w:p>
  </w:footnote>
  <w:footnote w:type="continuationSeparator" w:id="0">
    <w:p w14:paraId="78273BC6" w14:textId="77777777" w:rsidR="00552102" w:rsidRDefault="00552102" w:rsidP="00CD210F">
      <w:pPr>
        <w:spacing w:after="0" w:line="240" w:lineRule="auto"/>
      </w:pPr>
      <w:r>
        <w:continuationSeparator/>
      </w:r>
    </w:p>
  </w:footnote>
  <w:footnote w:id="1">
    <w:p w14:paraId="2B5524C5" w14:textId="443E9EC1" w:rsidR="00911FAD" w:rsidRDefault="00911FAD">
      <w:pPr>
        <w:pStyle w:val="FootnoteText"/>
      </w:pPr>
      <w:r>
        <w:rPr>
          <w:rStyle w:val="FootnoteReference"/>
        </w:rPr>
        <w:footnoteRef/>
      </w:r>
      <w:r>
        <w:t xml:space="preserve"> </w:t>
      </w:r>
      <w:r w:rsidRPr="00911FAD">
        <w:t>1 (</w:t>
      </w:r>
      <w:hyperlink r:id="rId1" w:history="1">
        <w:r w:rsidRPr="007367D6">
          <w:rPr>
            <w:rStyle w:val="Hyperlink"/>
          </w:rPr>
          <w:t>liturgy.slu.edu</w:t>
        </w:r>
      </w:hyperlink>
      <w:r w:rsidRPr="00911FAD">
        <w:t>&gt;ChristKingB112518&gt;reflections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21469"/>
    <w:multiLevelType w:val="multilevel"/>
    <w:tmpl w:val="70ACD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6D555E"/>
    <w:multiLevelType w:val="multilevel"/>
    <w:tmpl w:val="6EE49D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3110798">
    <w:abstractNumId w:val="1"/>
  </w:num>
  <w:num w:numId="2" w16cid:durableId="170625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67"/>
    <w:rsid w:val="000B0C67"/>
    <w:rsid w:val="00166700"/>
    <w:rsid w:val="001F08B0"/>
    <w:rsid w:val="00230B7B"/>
    <w:rsid w:val="00242574"/>
    <w:rsid w:val="00331E32"/>
    <w:rsid w:val="003D08B6"/>
    <w:rsid w:val="004A38CB"/>
    <w:rsid w:val="004B185D"/>
    <w:rsid w:val="00552102"/>
    <w:rsid w:val="006120AA"/>
    <w:rsid w:val="00653CAC"/>
    <w:rsid w:val="00683BE7"/>
    <w:rsid w:val="006D31A1"/>
    <w:rsid w:val="006E605F"/>
    <w:rsid w:val="007367D6"/>
    <w:rsid w:val="00760FBC"/>
    <w:rsid w:val="007831EC"/>
    <w:rsid w:val="007E3CEA"/>
    <w:rsid w:val="007F160C"/>
    <w:rsid w:val="00806706"/>
    <w:rsid w:val="0083262A"/>
    <w:rsid w:val="00833DD2"/>
    <w:rsid w:val="0085447C"/>
    <w:rsid w:val="00894BD0"/>
    <w:rsid w:val="008B401D"/>
    <w:rsid w:val="008C4804"/>
    <w:rsid w:val="008D05BE"/>
    <w:rsid w:val="00911FAD"/>
    <w:rsid w:val="00932B84"/>
    <w:rsid w:val="009456FA"/>
    <w:rsid w:val="00951AA2"/>
    <w:rsid w:val="00976FDC"/>
    <w:rsid w:val="00A1320F"/>
    <w:rsid w:val="00A41352"/>
    <w:rsid w:val="00AA507A"/>
    <w:rsid w:val="00AC04E1"/>
    <w:rsid w:val="00B01B9A"/>
    <w:rsid w:val="00B14F9A"/>
    <w:rsid w:val="00B15726"/>
    <w:rsid w:val="00B42E18"/>
    <w:rsid w:val="00B54EED"/>
    <w:rsid w:val="00B915F0"/>
    <w:rsid w:val="00BE647C"/>
    <w:rsid w:val="00CD210F"/>
    <w:rsid w:val="00CD4AD7"/>
    <w:rsid w:val="00CF498E"/>
    <w:rsid w:val="00D32776"/>
    <w:rsid w:val="00D452E5"/>
    <w:rsid w:val="00D60BE9"/>
    <w:rsid w:val="00E13EFB"/>
    <w:rsid w:val="00E56A4D"/>
    <w:rsid w:val="00E9297D"/>
    <w:rsid w:val="00E934E2"/>
    <w:rsid w:val="00EA6274"/>
    <w:rsid w:val="00EA62A8"/>
    <w:rsid w:val="00EF7A11"/>
    <w:rsid w:val="00F13B82"/>
    <w:rsid w:val="4E4208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CECB2"/>
  <w15:docId w15:val="{7C8A5FEE-A2C2-4DEF-89F8-BC6A00C6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3">
    <w:name w:val="heading 3"/>
    <w:basedOn w:val="Normal"/>
    <w:link w:val="Heading3Char"/>
    <w:uiPriority w:val="9"/>
    <w:qFormat/>
    <w:rsid w:val="00452646"/>
    <w:pPr>
      <w:spacing w:before="280" w:after="280"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52646"/>
    <w:pPr>
      <w:spacing w:before="280" w:after="280"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932B8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4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52646"/>
    <w:rPr>
      <w:rFonts w:ascii="Times New Roman" w:eastAsia="Times New Roman" w:hAnsi="Times New Roman" w:cs="Times New Roman"/>
      <w:b/>
      <w:bCs/>
      <w:sz w:val="24"/>
      <w:szCs w:val="24"/>
      <w:lang w:eastAsia="en-GB"/>
    </w:rPr>
  </w:style>
  <w:style w:type="character" w:customStyle="1" w:styleId="text">
    <w:name w:val="text"/>
    <w:basedOn w:val="DefaultParagraphFont"/>
    <w:rsid w:val="00452646"/>
  </w:style>
  <w:style w:type="character" w:customStyle="1" w:styleId="apple-converted-space">
    <w:name w:val="apple-converted-space"/>
    <w:basedOn w:val="DefaultParagraphFont"/>
    <w:rsid w:val="00452646"/>
  </w:style>
  <w:style w:type="character" w:customStyle="1" w:styleId="InternetLink">
    <w:name w:val="Internet Link"/>
    <w:basedOn w:val="DefaultParagraphFont"/>
    <w:uiPriority w:val="99"/>
    <w:unhideWhenUsed/>
    <w:rsid w:val="00452646"/>
    <w:rPr>
      <w:color w:val="0000FF"/>
      <w:u w:val="single"/>
    </w:rPr>
  </w:style>
  <w:style w:type="character" w:customStyle="1" w:styleId="footnote-text">
    <w:name w:val="footnote-text"/>
    <w:basedOn w:val="DefaultParagraphFont"/>
    <w:rsid w:val="00452646"/>
  </w:style>
  <w:style w:type="character" w:customStyle="1" w:styleId="woj">
    <w:name w:val="woj"/>
    <w:basedOn w:val="DefaultParagraphFont"/>
    <w:rsid w:val="004338D7"/>
  </w:style>
  <w:style w:type="character" w:customStyle="1" w:styleId="indent-1-breaks">
    <w:name w:val="indent-1-breaks"/>
    <w:basedOn w:val="DefaultParagraphFont"/>
    <w:rsid w:val="00D80FB6"/>
  </w:style>
  <w:style w:type="character" w:customStyle="1" w:styleId="chapternum">
    <w:name w:val="chapternum"/>
    <w:basedOn w:val="DefaultParagraphFont"/>
    <w:rsid w:val="005F31D2"/>
  </w:style>
  <w:style w:type="character" w:customStyle="1" w:styleId="DaubleChar">
    <w:name w:val="Dauble Char"/>
    <w:basedOn w:val="DefaultParagraphFont"/>
    <w:link w:val="Dauble"/>
    <w:rsid w:val="0092485D"/>
    <w:rPr>
      <w:rFonts w:ascii="Century Gothic" w:hAnsi="Century Gothic"/>
    </w:rPr>
  </w:style>
  <w:style w:type="character" w:customStyle="1" w:styleId="indent-2-breaks">
    <w:name w:val="indent-2-breaks"/>
    <w:basedOn w:val="DefaultParagraphFont"/>
    <w:rsid w:val="00530ACE"/>
  </w:style>
  <w:style w:type="character" w:customStyle="1" w:styleId="lectioncitation">
    <w:name w:val="lection_citation"/>
    <w:basedOn w:val="DefaultParagraphFont"/>
    <w:rsid w:val="007A2AD1"/>
  </w:style>
  <w:style w:type="character" w:customStyle="1" w:styleId="ListLabel1">
    <w:name w:val="ListLabel 1"/>
    <w:rPr>
      <w:b w:val="0"/>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uiPriority w:val="99"/>
    <w:semiHidden/>
    <w:unhideWhenUsed/>
    <w:rsid w:val="00452646"/>
    <w:pPr>
      <w:spacing w:before="280" w:after="28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82B30"/>
    <w:pPr>
      <w:ind w:left="720"/>
      <w:contextualSpacing/>
    </w:pPr>
  </w:style>
  <w:style w:type="paragraph" w:customStyle="1" w:styleId="chapter-1">
    <w:name w:val="chapter-1"/>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80FB6"/>
    <w:pPr>
      <w:spacing w:before="280" w:after="280"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3F107C"/>
    <w:pPr>
      <w:spacing w:before="280" w:after="280" w:line="240" w:lineRule="auto"/>
    </w:pPr>
    <w:rPr>
      <w:rFonts w:ascii="Times New Roman" w:eastAsia="Times New Roman" w:hAnsi="Times New Roman" w:cs="Times New Roman"/>
      <w:sz w:val="24"/>
      <w:szCs w:val="24"/>
      <w:lang w:eastAsia="en-GB"/>
    </w:rPr>
  </w:style>
  <w:style w:type="paragraph" w:customStyle="1" w:styleId="Dauble">
    <w:name w:val="Dauble"/>
    <w:basedOn w:val="Normal"/>
    <w:link w:val="DaubleChar"/>
    <w:qFormat/>
    <w:rsid w:val="0092485D"/>
    <w:pPr>
      <w:spacing w:after="0" w:line="240" w:lineRule="auto"/>
    </w:pPr>
    <w:rPr>
      <w:rFonts w:ascii="Century Gothic" w:hAnsi="Century Gothic"/>
    </w:rPr>
  </w:style>
  <w:style w:type="paragraph" w:styleId="NoSpacing">
    <w:name w:val="No Spacing"/>
    <w:uiPriority w:val="1"/>
    <w:qFormat/>
    <w:rsid w:val="0092485D"/>
    <w:pPr>
      <w:suppressAutoHyphens/>
      <w:spacing w:line="240" w:lineRule="auto"/>
    </w:pPr>
  </w:style>
  <w:style w:type="character" w:customStyle="1" w:styleId="Heading5Char">
    <w:name w:val="Heading 5 Char"/>
    <w:basedOn w:val="DefaultParagraphFont"/>
    <w:link w:val="Heading5"/>
    <w:uiPriority w:val="9"/>
    <w:semiHidden/>
    <w:rsid w:val="00932B84"/>
    <w:rPr>
      <w:rFonts w:asciiTheme="majorHAnsi" w:eastAsiaTheme="majorEastAsia" w:hAnsiTheme="majorHAnsi" w:cstheme="majorBidi"/>
      <w:color w:val="365F91" w:themeColor="accent1" w:themeShade="BF"/>
    </w:rPr>
  </w:style>
  <w:style w:type="paragraph" w:styleId="Header">
    <w:name w:val="header"/>
    <w:basedOn w:val="Normal"/>
    <w:link w:val="HeaderChar"/>
    <w:uiPriority w:val="99"/>
    <w:unhideWhenUsed/>
    <w:rsid w:val="00CD2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10F"/>
  </w:style>
  <w:style w:type="paragraph" w:styleId="Footer">
    <w:name w:val="footer"/>
    <w:basedOn w:val="Normal"/>
    <w:link w:val="FooterChar"/>
    <w:uiPriority w:val="99"/>
    <w:unhideWhenUsed/>
    <w:rsid w:val="00CD2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10F"/>
  </w:style>
  <w:style w:type="character" w:styleId="Hyperlink">
    <w:name w:val="Hyperlink"/>
    <w:basedOn w:val="DefaultParagraphFont"/>
    <w:uiPriority w:val="99"/>
    <w:unhideWhenUsed/>
    <w:rsid w:val="007F160C"/>
    <w:rPr>
      <w:color w:val="0000FF" w:themeColor="hyperlink"/>
      <w:u w:val="single"/>
    </w:rPr>
  </w:style>
  <w:style w:type="character" w:styleId="UnresolvedMention">
    <w:name w:val="Unresolved Mention"/>
    <w:basedOn w:val="DefaultParagraphFont"/>
    <w:uiPriority w:val="99"/>
    <w:semiHidden/>
    <w:unhideWhenUsed/>
    <w:rsid w:val="007F160C"/>
    <w:rPr>
      <w:color w:val="605E5C"/>
      <w:shd w:val="clear" w:color="auto" w:fill="E1DFDD"/>
    </w:rPr>
  </w:style>
  <w:style w:type="paragraph" w:styleId="FootnoteText">
    <w:name w:val="footnote text"/>
    <w:basedOn w:val="Normal"/>
    <w:link w:val="FootnoteTextChar"/>
    <w:uiPriority w:val="99"/>
    <w:semiHidden/>
    <w:unhideWhenUsed/>
    <w:rsid w:val="007F1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160C"/>
    <w:rPr>
      <w:sz w:val="20"/>
      <w:szCs w:val="20"/>
    </w:rPr>
  </w:style>
  <w:style w:type="character" w:styleId="FootnoteReference">
    <w:name w:val="footnote reference"/>
    <w:basedOn w:val="DefaultParagraphFont"/>
    <w:uiPriority w:val="99"/>
    <w:semiHidden/>
    <w:unhideWhenUsed/>
    <w:rsid w:val="007F160C"/>
    <w:rPr>
      <w:vertAlign w:val="superscript"/>
    </w:rPr>
  </w:style>
  <w:style w:type="character" w:styleId="FollowedHyperlink">
    <w:name w:val="FollowedHyperlink"/>
    <w:basedOn w:val="DefaultParagraphFont"/>
    <w:uiPriority w:val="99"/>
    <w:semiHidden/>
    <w:unhideWhenUsed/>
    <w:rsid w:val="00832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115102">
      <w:bodyDiv w:val="1"/>
      <w:marLeft w:val="0"/>
      <w:marRight w:val="0"/>
      <w:marTop w:val="0"/>
      <w:marBottom w:val="0"/>
      <w:divBdr>
        <w:top w:val="none" w:sz="0" w:space="0" w:color="auto"/>
        <w:left w:val="none" w:sz="0" w:space="0" w:color="auto"/>
        <w:bottom w:val="none" w:sz="0" w:space="0" w:color="auto"/>
        <w:right w:val="none" w:sz="0" w:space="0" w:color="auto"/>
      </w:divBdr>
    </w:div>
    <w:div w:id="1396926283">
      <w:bodyDiv w:val="1"/>
      <w:marLeft w:val="0"/>
      <w:marRight w:val="0"/>
      <w:marTop w:val="0"/>
      <w:marBottom w:val="0"/>
      <w:divBdr>
        <w:top w:val="none" w:sz="0" w:space="0" w:color="auto"/>
        <w:left w:val="none" w:sz="0" w:space="0" w:color="auto"/>
        <w:bottom w:val="none" w:sz="0" w:space="0" w:color="auto"/>
        <w:right w:val="none" w:sz="0" w:space="0" w:color="auto"/>
      </w:divBdr>
    </w:div>
    <w:div w:id="1848934380">
      <w:bodyDiv w:val="1"/>
      <w:marLeft w:val="0"/>
      <w:marRight w:val="0"/>
      <w:marTop w:val="0"/>
      <w:marBottom w:val="0"/>
      <w:divBdr>
        <w:top w:val="none" w:sz="0" w:space="0" w:color="auto"/>
        <w:left w:val="none" w:sz="0" w:space="0" w:color="auto"/>
        <w:bottom w:val="none" w:sz="0" w:space="0" w:color="auto"/>
        <w:right w:val="none" w:sz="0" w:space="0" w:color="auto"/>
      </w:divBdr>
    </w:div>
    <w:div w:id="199081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iturgy.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D847-DCF4-4CCE-B1C9-1C8F0146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4924</Characters>
  <Application>Microsoft Office Word</Application>
  <DocSecurity>0</DocSecurity>
  <Lines>41</Lines>
  <Paragraphs>11</Paragraphs>
  <ScaleCrop>false</ScaleCrop>
  <Company>Lincoln Diocese</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Dean</dc:creator>
  <cp:lastModifiedBy>Alice Maikuma</cp:lastModifiedBy>
  <cp:revision>2</cp:revision>
  <dcterms:created xsi:type="dcterms:W3CDTF">2024-10-23T12:38:00Z</dcterms:created>
  <dcterms:modified xsi:type="dcterms:W3CDTF">2024-10-23T12:38:00Z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5176ccbd39057beed9f94cd7d7c4372f0e16dce9bd9a53479fe850e54ead6e3c</vt:lpwstr>
  </property>
</Properties>
</file>