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6EE47" w14:textId="266DD49B" w:rsidR="006E605F" w:rsidRDefault="006E605F">
      <w:pPr>
        <w:shd w:val="clear" w:color="auto" w:fill="FFFFFF"/>
        <w:spacing w:before="300" w:after="150" w:line="240" w:lineRule="auto"/>
        <w:outlineLvl w:val="2"/>
        <w:rPr>
          <w:rFonts w:ascii="Georgia" w:eastAsia="Times New Roman" w:hAnsi="Georgia" w:cs="Times New Roman"/>
          <w:b/>
          <w:color w:val="000000"/>
          <w:lang w:eastAsia="en-GB"/>
        </w:rPr>
      </w:pPr>
      <w:r>
        <w:rPr>
          <w:rFonts w:ascii="Georgia" w:eastAsia="Times New Roman" w:hAnsi="Georgia" w:cs="Times New Roman"/>
          <w:b/>
          <w:noProof/>
          <w:color w:val="000000"/>
          <w:lang w:eastAsia="en-GB"/>
        </w:rPr>
        <w:drawing>
          <wp:anchor distT="0" distB="0" distL="114300" distR="114300" simplePos="0" relativeHeight="251659264" behindDoc="0" locked="0" layoutInCell="1" allowOverlap="1" wp14:anchorId="5DF0A2C5" wp14:editId="0B8C28A9">
            <wp:simplePos x="0" y="0"/>
            <wp:positionH relativeFrom="column">
              <wp:posOffset>2095500</wp:posOffset>
            </wp:positionH>
            <wp:positionV relativeFrom="page">
              <wp:posOffset>541020</wp:posOffset>
            </wp:positionV>
            <wp:extent cx="1572895" cy="380365"/>
            <wp:effectExtent l="0" t="0" r="8255"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72895" cy="380365"/>
                    </a:xfrm>
                    <a:prstGeom prst="rect">
                      <a:avLst/>
                    </a:prstGeom>
                  </pic:spPr>
                </pic:pic>
              </a:graphicData>
            </a:graphic>
            <wp14:sizeRelH relativeFrom="margin">
              <wp14:pctWidth>0</wp14:pctWidth>
            </wp14:sizeRelH>
            <wp14:sizeRelV relativeFrom="margin">
              <wp14:pctHeight>0</wp14:pctHeight>
            </wp14:sizeRelV>
          </wp:anchor>
        </w:drawing>
      </w:r>
    </w:p>
    <w:p w14:paraId="3CCBB195" w14:textId="3ABD123B" w:rsidR="006E605F" w:rsidRDefault="00894BD0"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color w:val="000000"/>
          <w:lang w:eastAsia="en-GB"/>
        </w:rPr>
        <w:t>Sunday</w:t>
      </w:r>
      <w:r w:rsidR="00683BE7">
        <w:rPr>
          <w:rFonts w:ascii="Georgia" w:eastAsia="Times New Roman" w:hAnsi="Georgia" w:cs="Times New Roman"/>
          <w:b/>
          <w:color w:val="000000"/>
          <w:lang w:eastAsia="en-GB"/>
        </w:rPr>
        <w:t xml:space="preserve"> </w:t>
      </w:r>
      <w:r w:rsidR="00E77FED">
        <w:rPr>
          <w:rFonts w:ascii="Georgia" w:eastAsia="Times New Roman" w:hAnsi="Georgia" w:cs="Times New Roman"/>
          <w:b/>
          <w:color w:val="000000"/>
          <w:lang w:eastAsia="en-GB"/>
        </w:rPr>
        <w:t>27</w:t>
      </w:r>
      <w:r w:rsidR="00E77FED" w:rsidRPr="00E77FED">
        <w:rPr>
          <w:rFonts w:ascii="Georgia" w:eastAsia="Times New Roman" w:hAnsi="Georgia" w:cs="Times New Roman"/>
          <w:b/>
          <w:color w:val="000000"/>
          <w:vertAlign w:val="superscript"/>
          <w:lang w:eastAsia="en-GB"/>
        </w:rPr>
        <w:t>th</w:t>
      </w:r>
      <w:r w:rsidR="00E77FED">
        <w:rPr>
          <w:rFonts w:ascii="Georgia" w:eastAsia="Times New Roman" w:hAnsi="Georgia" w:cs="Times New Roman"/>
          <w:b/>
          <w:color w:val="000000"/>
          <w:lang w:eastAsia="en-GB"/>
        </w:rPr>
        <w:t xml:space="preserve"> April 2025</w:t>
      </w:r>
    </w:p>
    <w:p w14:paraId="17ECD84C" w14:textId="5D65D532" w:rsidR="000B0C67" w:rsidRPr="006E605F" w:rsidRDefault="00E77FED" w:rsidP="006E605F">
      <w:pPr>
        <w:shd w:val="clear" w:color="auto" w:fill="FFFFFF"/>
        <w:spacing w:before="300" w:after="150" w:line="240" w:lineRule="auto"/>
        <w:jc w:val="center"/>
        <w:outlineLvl w:val="2"/>
        <w:rPr>
          <w:rFonts w:ascii="Georgia" w:eastAsia="Times New Roman" w:hAnsi="Georgia" w:cs="Times New Roman"/>
          <w:b/>
          <w:color w:val="000000"/>
          <w:lang w:eastAsia="en-GB"/>
        </w:rPr>
      </w:pPr>
      <w:r>
        <w:rPr>
          <w:rFonts w:ascii="Georgia" w:eastAsia="Times New Roman" w:hAnsi="Georgia" w:cs="Times New Roman"/>
          <w:b/>
          <w:i/>
          <w:color w:val="000000"/>
          <w:lang w:eastAsia="en-GB"/>
        </w:rPr>
        <w:t>The Second Sunday of Easter</w:t>
      </w:r>
    </w:p>
    <w:p w14:paraId="7432A0B1" w14:textId="77777777" w:rsidR="00CD4AD7" w:rsidRPr="006E605F" w:rsidRDefault="00CD4AD7">
      <w:pPr>
        <w:rPr>
          <w:rFonts w:ascii="Georgia" w:hAnsi="Georgia"/>
          <w:b/>
        </w:rPr>
      </w:pPr>
    </w:p>
    <w:p w14:paraId="554B9245" w14:textId="3121091F" w:rsidR="00CD4AD7" w:rsidRDefault="00833DD2" w:rsidP="006120AA">
      <w:pPr>
        <w:tabs>
          <w:tab w:val="left" w:pos="2448"/>
        </w:tabs>
        <w:rPr>
          <w:rFonts w:ascii="Georgia" w:hAnsi="Georgia"/>
          <w:b/>
          <w:iCs/>
        </w:rPr>
      </w:pPr>
      <w:r w:rsidRPr="00833DD2">
        <w:rPr>
          <w:rFonts w:ascii="Georgia" w:hAnsi="Georgia"/>
          <w:b/>
          <w:iCs/>
        </w:rPr>
        <w:t>Gospel Reading</w:t>
      </w:r>
      <w:r w:rsidR="006120AA">
        <w:rPr>
          <w:rFonts w:ascii="Georgia" w:hAnsi="Georgia"/>
          <w:b/>
          <w:iCs/>
        </w:rPr>
        <w:tab/>
      </w:r>
    </w:p>
    <w:p w14:paraId="45D9E2EA" w14:textId="77777777" w:rsidR="00E77FED" w:rsidRDefault="00E77FED" w:rsidP="006120AA">
      <w:pPr>
        <w:rPr>
          <w:rFonts w:ascii="Georgia" w:hAnsi="Georgia"/>
          <w:b/>
        </w:rPr>
      </w:pPr>
      <w:r w:rsidRPr="00E77FED">
        <w:rPr>
          <w:rFonts w:ascii="Georgia" w:hAnsi="Georgia"/>
          <w:b/>
        </w:rPr>
        <w:t>John 20.19-31</w:t>
      </w:r>
    </w:p>
    <w:p w14:paraId="1C2538EE" w14:textId="77777777" w:rsidR="00E77FED" w:rsidRPr="00E77FED" w:rsidRDefault="00E77FED" w:rsidP="00E77FED">
      <w:pPr>
        <w:rPr>
          <w:rFonts w:ascii="Georgia" w:hAnsi="Georgia"/>
          <w:b/>
          <w:bCs/>
        </w:rPr>
      </w:pPr>
      <w:r w:rsidRPr="00E77FED">
        <w:rPr>
          <w:rFonts w:ascii="Georgia" w:hAnsi="Georgia"/>
          <w:b/>
          <w:bCs/>
        </w:rPr>
        <w:t>Jesus Appears to the Disciples</w:t>
      </w:r>
    </w:p>
    <w:p w14:paraId="5B05B988" w14:textId="77777777" w:rsidR="00E77FED" w:rsidRPr="00E77FED" w:rsidRDefault="00E77FED" w:rsidP="00E77FED">
      <w:pPr>
        <w:rPr>
          <w:rFonts w:ascii="Georgia" w:hAnsi="Georgia"/>
        </w:rPr>
      </w:pPr>
      <w:r w:rsidRPr="00E77FED">
        <w:rPr>
          <w:rFonts w:ascii="Georgia" w:hAnsi="Georgia"/>
          <w:vertAlign w:val="superscript"/>
        </w:rPr>
        <w:t>19 </w:t>
      </w:r>
      <w:r w:rsidRPr="00E77FED">
        <w:rPr>
          <w:rFonts w:ascii="Georgia" w:hAnsi="Georgia"/>
        </w:rPr>
        <w:t xml:space="preserve">When it was evening on that day, the first day of the week, and the doors of the house where the disciples had met were locked </w:t>
      </w:r>
      <w:proofErr w:type="gramStart"/>
      <w:r w:rsidRPr="00E77FED">
        <w:rPr>
          <w:rFonts w:ascii="Georgia" w:hAnsi="Georgia"/>
        </w:rPr>
        <w:t>for</w:t>
      </w:r>
      <w:proofErr w:type="gramEnd"/>
      <w:r w:rsidRPr="00E77FED">
        <w:rPr>
          <w:rFonts w:ascii="Georgia" w:hAnsi="Georgia"/>
        </w:rPr>
        <w:t xml:space="preserve"> fear of the Jews, Jesus came and stood among them and said, ‘Peace be with you.’ </w:t>
      </w:r>
      <w:r w:rsidRPr="00E77FED">
        <w:rPr>
          <w:rFonts w:ascii="Georgia" w:hAnsi="Georgia"/>
          <w:vertAlign w:val="superscript"/>
        </w:rPr>
        <w:t>20 </w:t>
      </w:r>
      <w:r w:rsidRPr="00E77FED">
        <w:rPr>
          <w:rFonts w:ascii="Georgia" w:hAnsi="Georgia"/>
        </w:rPr>
        <w:t>After he said this, he showed them his hands and his side. Then the disciples rejoiced when they saw the Lord. </w:t>
      </w:r>
      <w:r w:rsidRPr="00E77FED">
        <w:rPr>
          <w:rFonts w:ascii="Georgia" w:hAnsi="Georgia"/>
          <w:vertAlign w:val="superscript"/>
        </w:rPr>
        <w:t>21 </w:t>
      </w:r>
      <w:r w:rsidRPr="00E77FED">
        <w:rPr>
          <w:rFonts w:ascii="Georgia" w:hAnsi="Georgia"/>
        </w:rPr>
        <w:t>Jesus said to them again, ‘Peace be with you. As the Father has sent me, so I send you.’ </w:t>
      </w:r>
      <w:r w:rsidRPr="00E77FED">
        <w:rPr>
          <w:rFonts w:ascii="Georgia" w:hAnsi="Georgia"/>
          <w:vertAlign w:val="superscript"/>
        </w:rPr>
        <w:t>22 </w:t>
      </w:r>
      <w:r w:rsidRPr="00E77FED">
        <w:rPr>
          <w:rFonts w:ascii="Georgia" w:hAnsi="Georgia"/>
        </w:rPr>
        <w:t>When he had said this, he breathed on them and said to them, ‘Receive the Holy Spirit. </w:t>
      </w:r>
      <w:r w:rsidRPr="00E77FED">
        <w:rPr>
          <w:rFonts w:ascii="Georgia" w:hAnsi="Georgia"/>
          <w:vertAlign w:val="superscript"/>
        </w:rPr>
        <w:t>23 </w:t>
      </w:r>
      <w:r w:rsidRPr="00E77FED">
        <w:rPr>
          <w:rFonts w:ascii="Georgia" w:hAnsi="Georgia"/>
        </w:rPr>
        <w:t xml:space="preserve">If you forgive the sins of any, they </w:t>
      </w:r>
      <w:proofErr w:type="gramStart"/>
      <w:r w:rsidRPr="00E77FED">
        <w:rPr>
          <w:rFonts w:ascii="Georgia" w:hAnsi="Georgia"/>
        </w:rPr>
        <w:t>are</w:t>
      </w:r>
      <w:proofErr w:type="gramEnd"/>
      <w:r w:rsidRPr="00E77FED">
        <w:rPr>
          <w:rFonts w:ascii="Georgia" w:hAnsi="Georgia"/>
        </w:rPr>
        <w:t xml:space="preserve"> forgiven them; if you retain the sins of any, they are retained.’</w:t>
      </w:r>
    </w:p>
    <w:p w14:paraId="05AB83A8" w14:textId="77777777" w:rsidR="00E77FED" w:rsidRPr="00E77FED" w:rsidRDefault="00E77FED" w:rsidP="00E77FED">
      <w:pPr>
        <w:rPr>
          <w:rFonts w:ascii="Georgia" w:hAnsi="Georgia"/>
          <w:b/>
          <w:bCs/>
        </w:rPr>
      </w:pPr>
      <w:r w:rsidRPr="00E77FED">
        <w:rPr>
          <w:rFonts w:ascii="Georgia" w:hAnsi="Georgia"/>
          <w:b/>
          <w:bCs/>
        </w:rPr>
        <w:t>Jesus and Thomas</w:t>
      </w:r>
    </w:p>
    <w:p w14:paraId="1FE67111" w14:textId="73803792" w:rsidR="00E77FED" w:rsidRPr="00E77FED" w:rsidRDefault="00E77FED" w:rsidP="00E77FED">
      <w:pPr>
        <w:rPr>
          <w:rFonts w:ascii="Georgia" w:hAnsi="Georgia"/>
        </w:rPr>
      </w:pPr>
      <w:r w:rsidRPr="00E77FED">
        <w:rPr>
          <w:rFonts w:ascii="Georgia" w:hAnsi="Georgia"/>
          <w:vertAlign w:val="superscript"/>
        </w:rPr>
        <w:t>24 </w:t>
      </w:r>
      <w:r w:rsidRPr="00E77FED">
        <w:rPr>
          <w:rFonts w:ascii="Georgia" w:hAnsi="Georgia"/>
        </w:rPr>
        <w:t>But Thomas (who was called the Twin), one of the twelve, was not with them when Jesus came. </w:t>
      </w:r>
      <w:r w:rsidRPr="00E77FED">
        <w:rPr>
          <w:rFonts w:ascii="Georgia" w:hAnsi="Georgia"/>
          <w:vertAlign w:val="superscript"/>
        </w:rPr>
        <w:t>25 </w:t>
      </w:r>
      <w:r w:rsidRPr="00E77FED">
        <w:rPr>
          <w:rFonts w:ascii="Georgia" w:hAnsi="Georgia"/>
        </w:rPr>
        <w:t xml:space="preserve">So the other disciples told him, ‘We have seen the Lord.’ But he said to them, ‘Unless I see the mark of the nails in his </w:t>
      </w:r>
      <w:proofErr w:type="gramStart"/>
      <w:r w:rsidRPr="00E77FED">
        <w:rPr>
          <w:rFonts w:ascii="Georgia" w:hAnsi="Georgia"/>
        </w:rPr>
        <w:t>hands, and</w:t>
      </w:r>
      <w:proofErr w:type="gramEnd"/>
      <w:r w:rsidRPr="00E77FED">
        <w:rPr>
          <w:rFonts w:ascii="Georgia" w:hAnsi="Georgia"/>
        </w:rPr>
        <w:t xml:space="preserve"> put my finger in the mark of the nails and my hand in his side, I will not believe.’</w:t>
      </w:r>
    </w:p>
    <w:p w14:paraId="668C5305" w14:textId="77777777" w:rsidR="00E77FED" w:rsidRPr="00E77FED" w:rsidRDefault="00E77FED" w:rsidP="00E77FED">
      <w:pPr>
        <w:rPr>
          <w:rFonts w:ascii="Georgia" w:hAnsi="Georgia"/>
        </w:rPr>
      </w:pPr>
      <w:r w:rsidRPr="00E77FED">
        <w:rPr>
          <w:rFonts w:ascii="Georgia" w:hAnsi="Georgia"/>
          <w:vertAlign w:val="superscript"/>
        </w:rPr>
        <w:t>26 </w:t>
      </w:r>
      <w:r w:rsidRPr="00E77FED">
        <w:rPr>
          <w:rFonts w:ascii="Georgia" w:hAnsi="Georgia"/>
        </w:rPr>
        <w:t>A week later his disciples were again in the house, and Thomas was with them. Although the doors were shut, Jesus came and stood among them and said, ‘Peace be with you.’ </w:t>
      </w:r>
      <w:r w:rsidRPr="00E77FED">
        <w:rPr>
          <w:rFonts w:ascii="Georgia" w:hAnsi="Georgia"/>
          <w:vertAlign w:val="superscript"/>
        </w:rPr>
        <w:t>27 </w:t>
      </w:r>
      <w:r w:rsidRPr="00E77FED">
        <w:rPr>
          <w:rFonts w:ascii="Georgia" w:hAnsi="Georgia"/>
        </w:rPr>
        <w:t>Then he said to Thomas, ‘Put your finger here and see my hands. Reach out your hand and put it in my side. Do not doubt but believe.’ </w:t>
      </w:r>
      <w:r w:rsidRPr="00E77FED">
        <w:rPr>
          <w:rFonts w:ascii="Georgia" w:hAnsi="Georgia"/>
          <w:vertAlign w:val="superscript"/>
        </w:rPr>
        <w:t>28 </w:t>
      </w:r>
      <w:r w:rsidRPr="00E77FED">
        <w:rPr>
          <w:rFonts w:ascii="Georgia" w:hAnsi="Georgia"/>
        </w:rPr>
        <w:t>Thomas answered him, ‘My Lord and my God!’ </w:t>
      </w:r>
      <w:r w:rsidRPr="00E77FED">
        <w:rPr>
          <w:rFonts w:ascii="Georgia" w:hAnsi="Georgia"/>
          <w:vertAlign w:val="superscript"/>
        </w:rPr>
        <w:t>29 </w:t>
      </w:r>
      <w:r w:rsidRPr="00E77FED">
        <w:rPr>
          <w:rFonts w:ascii="Georgia" w:hAnsi="Georgia"/>
        </w:rPr>
        <w:t xml:space="preserve">Jesus said to him, ‘Have you believed because you have seen me? Blessed </w:t>
      </w:r>
      <w:proofErr w:type="gramStart"/>
      <w:r w:rsidRPr="00E77FED">
        <w:rPr>
          <w:rFonts w:ascii="Georgia" w:hAnsi="Georgia"/>
        </w:rPr>
        <w:t>are</w:t>
      </w:r>
      <w:proofErr w:type="gramEnd"/>
      <w:r w:rsidRPr="00E77FED">
        <w:rPr>
          <w:rFonts w:ascii="Georgia" w:hAnsi="Georgia"/>
        </w:rPr>
        <w:t xml:space="preserve"> those who have not seen and yet have come to believe.’</w:t>
      </w:r>
    </w:p>
    <w:p w14:paraId="3059C959" w14:textId="77777777" w:rsidR="00E77FED" w:rsidRPr="00E77FED" w:rsidRDefault="00E77FED" w:rsidP="00E77FED">
      <w:pPr>
        <w:rPr>
          <w:rFonts w:ascii="Georgia" w:hAnsi="Georgia"/>
          <w:b/>
          <w:bCs/>
        </w:rPr>
      </w:pPr>
      <w:r w:rsidRPr="00E77FED">
        <w:rPr>
          <w:rFonts w:ascii="Georgia" w:hAnsi="Georgia"/>
          <w:b/>
          <w:bCs/>
        </w:rPr>
        <w:t>The Purpose of This Book</w:t>
      </w:r>
    </w:p>
    <w:p w14:paraId="7F8E2FB3" w14:textId="2C7AACB6" w:rsidR="00E77FED" w:rsidRPr="00E77FED" w:rsidRDefault="00E77FED" w:rsidP="00E77FED">
      <w:pPr>
        <w:rPr>
          <w:rFonts w:ascii="Georgia" w:hAnsi="Georgia"/>
        </w:rPr>
      </w:pPr>
      <w:r w:rsidRPr="00E77FED">
        <w:rPr>
          <w:rFonts w:ascii="Georgia" w:hAnsi="Georgia"/>
          <w:vertAlign w:val="superscript"/>
        </w:rPr>
        <w:t>30 </w:t>
      </w:r>
      <w:r w:rsidRPr="00E77FED">
        <w:rPr>
          <w:rFonts w:ascii="Georgia" w:hAnsi="Georgia"/>
        </w:rPr>
        <w:t>Now Jesus did many other signs in the presence of his disciples, which are not written in this book. </w:t>
      </w:r>
      <w:r w:rsidRPr="00E77FED">
        <w:rPr>
          <w:rFonts w:ascii="Georgia" w:hAnsi="Georgia"/>
          <w:vertAlign w:val="superscript"/>
        </w:rPr>
        <w:t>31 </w:t>
      </w:r>
      <w:r w:rsidRPr="00E77FED">
        <w:rPr>
          <w:rFonts w:ascii="Georgia" w:hAnsi="Georgia"/>
        </w:rPr>
        <w:t>But these are written so that you may come to believe that Jesus is the Messiah, the Son of God, and that through believing you may have life in his name.</w:t>
      </w:r>
    </w:p>
    <w:p w14:paraId="6D94461F" w14:textId="77777777" w:rsidR="00E77FED" w:rsidRDefault="00CD4AD7" w:rsidP="006120AA">
      <w:pPr>
        <w:rPr>
          <w:rFonts w:ascii="Georgia" w:hAnsi="Georgia"/>
          <w:b/>
        </w:rPr>
      </w:pPr>
      <w:r w:rsidRPr="006E605F">
        <w:rPr>
          <w:rFonts w:ascii="Georgia" w:hAnsi="Georgia"/>
          <w:b/>
        </w:rPr>
        <w:t xml:space="preserve">Other </w:t>
      </w:r>
      <w:r w:rsidRPr="006120AA">
        <w:rPr>
          <w:rFonts w:ascii="Georgia" w:hAnsi="Georgia"/>
          <w:b/>
        </w:rPr>
        <w:t>Readings:</w:t>
      </w:r>
      <w:r w:rsidR="00683BE7" w:rsidRPr="006120AA">
        <w:rPr>
          <w:rFonts w:ascii="Georgia" w:hAnsi="Georgia"/>
          <w:b/>
        </w:rPr>
        <w:t xml:space="preserve"> </w:t>
      </w:r>
      <w:r w:rsidR="00E77FED" w:rsidRPr="00E77FED">
        <w:rPr>
          <w:rFonts w:ascii="Georgia" w:hAnsi="Georgia"/>
          <w:b/>
        </w:rPr>
        <w:t>Acts 5.27-32</w:t>
      </w:r>
      <w:r w:rsidR="00E77FED">
        <w:rPr>
          <w:rFonts w:ascii="Georgia" w:hAnsi="Georgia"/>
          <w:b/>
        </w:rPr>
        <w:t xml:space="preserve">       </w:t>
      </w:r>
    </w:p>
    <w:p w14:paraId="47A34AA2" w14:textId="77777777" w:rsidR="00E77FED" w:rsidRDefault="00E77FED" w:rsidP="006120AA">
      <w:pPr>
        <w:rPr>
          <w:rFonts w:ascii="Georgia" w:hAnsi="Georgia"/>
          <w:b/>
        </w:rPr>
      </w:pPr>
      <w:r w:rsidRPr="00E77FED">
        <w:rPr>
          <w:rFonts w:ascii="Georgia" w:hAnsi="Georgia"/>
          <w:b/>
        </w:rPr>
        <w:t>Psalm 118.14-29 </w:t>
      </w:r>
      <w:r w:rsidRPr="00E77FED">
        <w:rPr>
          <w:rFonts w:ascii="Georgia" w:hAnsi="Georgia"/>
          <w:b/>
          <w:i/>
          <w:iCs/>
        </w:rPr>
        <w:t>or</w:t>
      </w:r>
      <w:r>
        <w:rPr>
          <w:rFonts w:ascii="Georgia" w:hAnsi="Georgia"/>
          <w:b/>
          <w:i/>
          <w:iCs/>
        </w:rPr>
        <w:t xml:space="preserve"> </w:t>
      </w:r>
      <w:r w:rsidRPr="00E77FED">
        <w:rPr>
          <w:rFonts w:ascii="Georgia" w:hAnsi="Georgia"/>
          <w:b/>
        </w:rPr>
        <w:t>Psalm 150</w:t>
      </w:r>
      <w:r>
        <w:rPr>
          <w:rFonts w:ascii="Georgia" w:hAnsi="Georgia"/>
          <w:b/>
        </w:rPr>
        <w:t xml:space="preserve">  </w:t>
      </w:r>
    </w:p>
    <w:p w14:paraId="7E61CB9B" w14:textId="77777777" w:rsidR="00093E95" w:rsidRDefault="00E77FED" w:rsidP="009E1B55">
      <w:pPr>
        <w:rPr>
          <w:rFonts w:ascii="Georgia" w:hAnsi="Georgia"/>
          <w:b/>
        </w:rPr>
      </w:pPr>
      <w:r w:rsidRPr="00E77FED">
        <w:rPr>
          <w:rFonts w:ascii="Georgia" w:hAnsi="Georgia"/>
          <w:b/>
        </w:rPr>
        <w:t>Revelation 1.4-8</w:t>
      </w:r>
    </w:p>
    <w:p w14:paraId="615E4F96" w14:textId="08CCEECD" w:rsidR="000B0C67" w:rsidRPr="006E605F" w:rsidRDefault="009E1B55" w:rsidP="009E1B55">
      <w:pPr>
        <w:rPr>
          <w:rFonts w:ascii="Georgia" w:hAnsi="Georgia"/>
          <w:b/>
        </w:rPr>
      </w:pPr>
      <w:r>
        <w:rPr>
          <w:rFonts w:ascii="Georgia" w:hAnsi="Georgia"/>
          <w:b/>
        </w:rPr>
        <w:t>H</w:t>
      </w:r>
      <w:r w:rsidR="00CD4AD7" w:rsidRPr="006E605F">
        <w:rPr>
          <w:rFonts w:ascii="Georgia" w:hAnsi="Georgia"/>
          <w:b/>
        </w:rPr>
        <w:t>omily</w:t>
      </w:r>
    </w:p>
    <w:p w14:paraId="1489F15E" w14:textId="3162055E"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This morning, we </w:t>
      </w:r>
      <w:r>
        <w:rPr>
          <w:rFonts w:ascii="Georgia" w:hAnsi="Georgia"/>
          <w:iCs/>
        </w:rPr>
        <w:t>are reminded of</w:t>
      </w:r>
      <w:r w:rsidRPr="001811D3">
        <w:rPr>
          <w:rFonts w:ascii="Georgia" w:hAnsi="Georgia"/>
          <w:iCs/>
        </w:rPr>
        <w:t xml:space="preserve"> the story that gave St Thomas the name he is often known </w:t>
      </w:r>
      <w:r w:rsidR="00093E95" w:rsidRPr="001811D3">
        <w:rPr>
          <w:rFonts w:ascii="Georgia" w:hAnsi="Georgia"/>
          <w:iCs/>
        </w:rPr>
        <w:t>by -</w:t>
      </w:r>
      <w:r w:rsidRPr="001811D3">
        <w:rPr>
          <w:rFonts w:ascii="Georgia" w:hAnsi="Georgia"/>
          <w:iCs/>
        </w:rPr>
        <w:t xml:space="preserve"> </w:t>
      </w:r>
      <w:r>
        <w:rPr>
          <w:rFonts w:ascii="Georgia" w:hAnsi="Georgia"/>
          <w:iCs/>
        </w:rPr>
        <w:t>D</w:t>
      </w:r>
      <w:r w:rsidRPr="001811D3">
        <w:rPr>
          <w:rFonts w:ascii="Georgia" w:hAnsi="Georgia"/>
          <w:iCs/>
        </w:rPr>
        <w:t>oubting Thomas.</w:t>
      </w:r>
    </w:p>
    <w:p w14:paraId="33728F7D" w14:textId="4EA8EDC9"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lastRenderedPageBreak/>
        <w:t>A week after the resurrection, the rest of the disciples speak with great excitement about their encounter with the risen Jesus, how he came among them in that locked room and shared his peace with them.  But Thomas, who was annoyingly elsewhere at the time, finds this news incredibly hard to take in and refuses outright to believe what Peter and the others are telling him. ‘Unless I see the mark of the nails on his hands and put my finger in the mark of the nails, and my hand in his side, I will not believe</w:t>
      </w:r>
      <w:proofErr w:type="gramStart"/>
      <w:r w:rsidRPr="001811D3">
        <w:rPr>
          <w:rFonts w:ascii="Georgia" w:hAnsi="Georgia"/>
          <w:iCs/>
        </w:rPr>
        <w:t>. ’</w:t>
      </w:r>
      <w:proofErr w:type="gramEnd"/>
      <w:r w:rsidRPr="001811D3">
        <w:rPr>
          <w:rFonts w:ascii="Georgia" w:hAnsi="Georgia"/>
          <w:iCs/>
        </w:rPr>
        <w:t xml:space="preserve"> </w:t>
      </w:r>
    </w:p>
    <w:p w14:paraId="4D8F23CE" w14:textId="5DCA8F38"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There are so many questions left for Thomas after Jesus’ resurrection. We could probably imagine what some of them might be. Firstl</w:t>
      </w:r>
      <w:r>
        <w:rPr>
          <w:rFonts w:ascii="Georgia" w:hAnsi="Georgia"/>
          <w:iCs/>
        </w:rPr>
        <w:t>y</w:t>
      </w:r>
      <w:r w:rsidRPr="001811D3">
        <w:rPr>
          <w:rFonts w:ascii="Georgia" w:hAnsi="Georgia"/>
          <w:iCs/>
        </w:rPr>
        <w:t xml:space="preserve">, a report of a missing body from Peter and the disciple we know simply as the one whom Jesus loved. Who had taken it? Where was it now? </w:t>
      </w:r>
    </w:p>
    <w:p w14:paraId="24AF2740" w14:textId="2ABB8DFD"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Then Mary reports that she met with Jesus in the garden—but if that was true, how did she not recognise him straight away? Then </w:t>
      </w:r>
      <w:proofErr w:type="gramStart"/>
      <w:r w:rsidRPr="001811D3">
        <w:rPr>
          <w:rFonts w:ascii="Georgia" w:hAnsi="Georgia"/>
          <w:iCs/>
        </w:rPr>
        <w:t>all of</w:t>
      </w:r>
      <w:proofErr w:type="gramEnd"/>
      <w:r w:rsidRPr="001811D3">
        <w:rPr>
          <w:rFonts w:ascii="Georgia" w:hAnsi="Georgia"/>
          <w:iCs/>
        </w:rPr>
        <w:t xml:space="preserve"> the disciples, except, of course, poor Thomas, said they were in a locked room when Jesus appeared amongst them. </w:t>
      </w:r>
    </w:p>
    <w:p w14:paraId="77C1EFE9" w14:textId="7842E046"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How did Jesus get in? Perhaps they were just dreaming? Surely it can’t </w:t>
      </w:r>
      <w:proofErr w:type="gramStart"/>
      <w:r w:rsidRPr="001811D3">
        <w:rPr>
          <w:rFonts w:ascii="Georgia" w:hAnsi="Georgia"/>
          <w:iCs/>
        </w:rPr>
        <w:t>actually be</w:t>
      </w:r>
      <w:proofErr w:type="gramEnd"/>
      <w:r w:rsidRPr="001811D3">
        <w:rPr>
          <w:rFonts w:ascii="Georgia" w:hAnsi="Georgia"/>
          <w:iCs/>
        </w:rPr>
        <w:t xml:space="preserve"> Jesus, thinks Thomas, if he can get through a locked door? And then Jesus tells them not to be afraid when they have witnessed for themselves the despair and pain of Jesus’ awful death on Good Friday? Do not be afraid? Really?</w:t>
      </w:r>
    </w:p>
    <w:p w14:paraId="1E597BF6" w14:textId="5CBAF66A"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And perhaps it’s the same for us. Because Scripture does not give us easy answers </w:t>
      </w:r>
      <w:r w:rsidR="002C684D">
        <w:rPr>
          <w:rFonts w:ascii="Georgia" w:hAnsi="Georgia"/>
          <w:iCs/>
        </w:rPr>
        <w:t>to</w:t>
      </w:r>
      <w:r w:rsidR="002C684D" w:rsidRPr="002C684D">
        <w:rPr>
          <w:rFonts w:ascii="Georgia" w:hAnsi="Georgia"/>
          <w:iCs/>
        </w:rPr>
        <w:t xml:space="preserve"> </w:t>
      </w:r>
      <w:r w:rsidR="002C684D" w:rsidRPr="001811D3">
        <w:rPr>
          <w:rFonts w:ascii="Georgia" w:hAnsi="Georgia"/>
          <w:iCs/>
        </w:rPr>
        <w:t>a lot of these questions</w:t>
      </w:r>
      <w:r w:rsidRPr="001811D3">
        <w:rPr>
          <w:rFonts w:ascii="Georgia" w:hAnsi="Georgia"/>
          <w:iCs/>
        </w:rPr>
        <w:t xml:space="preserve">. The resurrection happened in the dark when no one was looking. It seems even Jesus’ friends did not recognise him at first. It was certainly a real, </w:t>
      </w:r>
      <w:r w:rsidR="002C684D">
        <w:rPr>
          <w:rFonts w:ascii="Georgia" w:hAnsi="Georgia"/>
          <w:iCs/>
        </w:rPr>
        <w:t>bodily</w:t>
      </w:r>
      <w:r w:rsidRPr="001811D3">
        <w:rPr>
          <w:rFonts w:ascii="Georgia" w:hAnsi="Georgia"/>
          <w:iCs/>
        </w:rPr>
        <w:t xml:space="preserve"> resurrection – we know this from the invitation of Jesus when he meets Thomas and asks him to touch his wounds; the breakfast Jesus shares with his friends on the beach; the bread he breaks with the two disciples on the road to Emmaus. </w:t>
      </w:r>
    </w:p>
    <w:p w14:paraId="018DA869" w14:textId="59C1912C"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But also, amongst these ordinary, earthly gestures – there remains much mystery. </w:t>
      </w:r>
    </w:p>
    <w:p w14:paraId="32827A65" w14:textId="77777777"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We, like Thomas, are often left with more questions than answers! But maybe that’s ok.</w:t>
      </w:r>
    </w:p>
    <w:p w14:paraId="1B63352C" w14:textId="22CE46D1"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Throughout the bible</w:t>
      </w:r>
      <w:r>
        <w:rPr>
          <w:rFonts w:ascii="Georgia" w:hAnsi="Georgia"/>
          <w:iCs/>
        </w:rPr>
        <w:t>,</w:t>
      </w:r>
      <w:r w:rsidRPr="001811D3">
        <w:rPr>
          <w:rFonts w:ascii="Georgia" w:hAnsi="Georgia"/>
          <w:iCs/>
        </w:rPr>
        <w:t xml:space="preserve"> when people encounter </w:t>
      </w:r>
      <w:proofErr w:type="gramStart"/>
      <w:r w:rsidRPr="001811D3">
        <w:rPr>
          <w:rFonts w:ascii="Georgia" w:hAnsi="Georgia"/>
          <w:iCs/>
        </w:rPr>
        <w:t>God</w:t>
      </w:r>
      <w:proofErr w:type="gramEnd"/>
      <w:r w:rsidRPr="001811D3">
        <w:rPr>
          <w:rFonts w:ascii="Georgia" w:hAnsi="Georgia"/>
          <w:iCs/>
        </w:rPr>
        <w:t xml:space="preserve"> they rarely understand. They argue, they wrestle, they tell him it’s not fair, they even tell him he’s not there. But, </w:t>
      </w:r>
      <w:proofErr w:type="gramStart"/>
      <w:r w:rsidRPr="001811D3">
        <w:rPr>
          <w:rFonts w:ascii="Georgia" w:hAnsi="Georgia"/>
          <w:iCs/>
        </w:rPr>
        <w:t>in spite of</w:t>
      </w:r>
      <w:proofErr w:type="gramEnd"/>
      <w:r w:rsidRPr="001811D3">
        <w:rPr>
          <w:rFonts w:ascii="Georgia" w:hAnsi="Georgia"/>
          <w:iCs/>
        </w:rPr>
        <w:t xml:space="preserve"> these very human reactions, God in all of it remains the same. </w:t>
      </w:r>
    </w:p>
    <w:p w14:paraId="74AF5C2B" w14:textId="77777777" w:rsidR="001811D3" w:rsidRDefault="001811D3" w:rsidP="001811D3">
      <w:pPr>
        <w:shd w:val="clear" w:color="auto" w:fill="FFFFFF"/>
        <w:spacing w:after="150" w:line="360" w:lineRule="atLeast"/>
        <w:rPr>
          <w:rFonts w:ascii="Georgia" w:hAnsi="Georgia"/>
          <w:iCs/>
        </w:rPr>
      </w:pPr>
      <w:r w:rsidRPr="001811D3">
        <w:rPr>
          <w:rFonts w:ascii="Georgia" w:hAnsi="Georgia"/>
          <w:iCs/>
        </w:rPr>
        <w:t>He continues to call and transform the lives of ordinary people like you and me. He continues to offer hope when hope seems far away, and despite our protests, unbelief and doubts, to offer unconditional love and forgiveness.</w:t>
      </w:r>
    </w:p>
    <w:p w14:paraId="7A73F7BA" w14:textId="066FE445"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He gives us the strength to navigate the tricky paths of life and that is real and tangible evidence for the truth of the resurrection. That each of those disciples who ran from the cross in terror, who locked themselves away in a room in fear, who walked the long road away from Jerusalem despite having heard rumours that Christ was alive, who were lost in grief and gave up being followers and went back to being fisherman – </w:t>
      </w:r>
      <w:proofErr w:type="spellStart"/>
      <w:r w:rsidRPr="001811D3">
        <w:rPr>
          <w:rFonts w:ascii="Georgia" w:hAnsi="Georgia"/>
          <w:iCs/>
        </w:rPr>
        <w:t>everyone</w:t>
      </w:r>
      <w:proofErr w:type="spellEnd"/>
      <w:r w:rsidRPr="001811D3">
        <w:rPr>
          <w:rFonts w:ascii="Georgia" w:hAnsi="Georgia"/>
          <w:iCs/>
        </w:rPr>
        <w:t xml:space="preserve"> of those lives were transformed when they encountered the risen Jesus for themselves. </w:t>
      </w:r>
    </w:p>
    <w:p w14:paraId="14DEB72E" w14:textId="0D94EE48"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lastRenderedPageBreak/>
        <w:t xml:space="preserve">Thomas, tradition tells us, despite his initial doubts, left everything he knew and went to India and is the treasured father of the church there. So perhaps the miracle of the resurrection is the miracle we see in lives that have been touched by a single encounter with Christ. That’s not to say these lives no longer have questions or uncertainties, but that just as a crumb of bread is all we need at the altar to strengthen us, so too a crumb of faith can power a person to do amazing things. </w:t>
      </w:r>
    </w:p>
    <w:p w14:paraId="3F26228C" w14:textId="0FD1A411" w:rsidR="001811D3" w:rsidRPr="001811D3" w:rsidRDefault="009330BB" w:rsidP="001811D3">
      <w:pPr>
        <w:shd w:val="clear" w:color="auto" w:fill="FFFFFF"/>
        <w:spacing w:after="150" w:line="360" w:lineRule="atLeast"/>
        <w:rPr>
          <w:rFonts w:ascii="Georgia" w:hAnsi="Georgia"/>
          <w:iCs/>
        </w:rPr>
      </w:pPr>
      <w:r>
        <w:rPr>
          <w:rFonts w:ascii="Georgia" w:hAnsi="Georgia"/>
          <w:iCs/>
        </w:rPr>
        <w:t xml:space="preserve">As we heard </w:t>
      </w:r>
      <w:r w:rsidR="001811D3" w:rsidRPr="001811D3">
        <w:rPr>
          <w:rFonts w:ascii="Georgia" w:hAnsi="Georgia"/>
          <w:iCs/>
        </w:rPr>
        <w:t xml:space="preserve">Jesus </w:t>
      </w:r>
      <w:r>
        <w:rPr>
          <w:rFonts w:ascii="Georgia" w:hAnsi="Georgia"/>
          <w:iCs/>
        </w:rPr>
        <w:t xml:space="preserve">say </w:t>
      </w:r>
      <w:r w:rsidR="001811D3" w:rsidRPr="001811D3">
        <w:rPr>
          <w:rFonts w:ascii="Georgia" w:hAnsi="Georgia"/>
          <w:iCs/>
        </w:rPr>
        <w:t xml:space="preserve">to Thomas – </w:t>
      </w:r>
      <w:r>
        <w:rPr>
          <w:rFonts w:ascii="Georgia" w:hAnsi="Georgia"/>
          <w:iCs/>
        </w:rPr>
        <w:t>“</w:t>
      </w:r>
      <w:r w:rsidR="001811D3" w:rsidRPr="001811D3">
        <w:rPr>
          <w:rFonts w:ascii="Georgia" w:hAnsi="Georgia"/>
          <w:iCs/>
        </w:rPr>
        <w:t>blessed are those who have not seen, and yet still believe</w:t>
      </w:r>
      <w:r>
        <w:rPr>
          <w:rFonts w:ascii="Georgia" w:hAnsi="Georgia"/>
          <w:iCs/>
        </w:rPr>
        <w:t>”</w:t>
      </w:r>
      <w:r w:rsidR="001811D3" w:rsidRPr="001811D3">
        <w:rPr>
          <w:rFonts w:ascii="Georgia" w:hAnsi="Georgia"/>
          <w:iCs/>
        </w:rPr>
        <w:t xml:space="preserve">. </w:t>
      </w:r>
    </w:p>
    <w:p w14:paraId="35082F99" w14:textId="77777777" w:rsidR="001811D3" w:rsidRPr="001811D3" w:rsidRDefault="001811D3" w:rsidP="001811D3">
      <w:pPr>
        <w:shd w:val="clear" w:color="auto" w:fill="FFFFFF"/>
        <w:spacing w:after="150" w:line="360" w:lineRule="atLeast"/>
        <w:rPr>
          <w:rFonts w:ascii="Georgia" w:hAnsi="Georgia"/>
          <w:iCs/>
        </w:rPr>
      </w:pPr>
      <w:r w:rsidRPr="001811D3">
        <w:rPr>
          <w:rFonts w:ascii="Georgia" w:hAnsi="Georgia"/>
          <w:iCs/>
        </w:rPr>
        <w:t xml:space="preserve">Despite our questions, our doubts, may we be filled with the power of the Holy Spirit and know that every crumb of faith we have is blessed by Christ. </w:t>
      </w:r>
    </w:p>
    <w:p w14:paraId="3D07B40C" w14:textId="1F54F0D4" w:rsidR="00CD4AD7" w:rsidRPr="00093E95" w:rsidRDefault="001811D3">
      <w:pPr>
        <w:shd w:val="clear" w:color="auto" w:fill="FFFFFF"/>
        <w:spacing w:after="150" w:line="360" w:lineRule="atLeast"/>
        <w:rPr>
          <w:rFonts w:ascii="Georgia" w:hAnsi="Georgia"/>
          <w:iCs/>
        </w:rPr>
      </w:pPr>
      <w:r w:rsidRPr="001811D3">
        <w:rPr>
          <w:rFonts w:ascii="Georgia" w:hAnsi="Georgia"/>
          <w:iCs/>
        </w:rPr>
        <w:t xml:space="preserve">May we have the courage, like Peter in our reading from Acts, to stand up and be counted for the sake of the one who gave his life for us, our Saviour, Jesus Christ. And we pray that he may use each of us to be people of love, compassion and forgiveness as we navigate the path he leads us along as his disciples today. </w:t>
      </w:r>
    </w:p>
    <w:p w14:paraId="6B9303E7"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Conversation Questions</w:t>
      </w:r>
    </w:p>
    <w:p w14:paraId="0209A311" w14:textId="49ADBE6E" w:rsidR="000B0C67" w:rsidRPr="001811D3" w:rsidRDefault="001811D3">
      <w:pPr>
        <w:pStyle w:val="ListParagraph"/>
        <w:numPr>
          <w:ilvl w:val="0"/>
          <w:numId w:val="1"/>
        </w:numPr>
        <w:rPr>
          <w:rFonts w:ascii="Georgia" w:hAnsi="Georgia"/>
          <w:iCs/>
        </w:rPr>
      </w:pPr>
      <w:r w:rsidRPr="001811D3">
        <w:rPr>
          <w:rFonts w:ascii="Georgia" w:hAnsi="Georgia"/>
          <w:iCs/>
        </w:rPr>
        <w:t xml:space="preserve">What doubts or fears do </w:t>
      </w:r>
      <w:r>
        <w:rPr>
          <w:rFonts w:ascii="Georgia" w:hAnsi="Georgia"/>
          <w:iCs/>
        </w:rPr>
        <w:t>you</w:t>
      </w:r>
      <w:r w:rsidRPr="001811D3">
        <w:rPr>
          <w:rFonts w:ascii="Georgia" w:hAnsi="Georgia"/>
          <w:iCs/>
        </w:rPr>
        <w:t xml:space="preserve"> have that </w:t>
      </w:r>
      <w:r>
        <w:rPr>
          <w:rFonts w:ascii="Georgia" w:hAnsi="Georgia"/>
          <w:iCs/>
        </w:rPr>
        <w:t>you</w:t>
      </w:r>
      <w:r w:rsidRPr="001811D3">
        <w:rPr>
          <w:rFonts w:ascii="Georgia" w:hAnsi="Georgia"/>
          <w:iCs/>
        </w:rPr>
        <w:t xml:space="preserve"> might like to bring to the risen Jesus this week?</w:t>
      </w:r>
    </w:p>
    <w:p w14:paraId="46C17740" w14:textId="04D8D6E3" w:rsidR="000B0C67" w:rsidRPr="006E605F" w:rsidRDefault="001811D3">
      <w:pPr>
        <w:pStyle w:val="ListParagraph"/>
        <w:numPr>
          <w:ilvl w:val="0"/>
          <w:numId w:val="1"/>
        </w:numPr>
        <w:rPr>
          <w:rFonts w:ascii="Georgia" w:hAnsi="Georgia"/>
        </w:rPr>
      </w:pPr>
      <w:r>
        <w:rPr>
          <w:rFonts w:ascii="Georgia" w:hAnsi="Georgia"/>
        </w:rPr>
        <w:t>How could you turn those doubts into faith?</w:t>
      </w:r>
    </w:p>
    <w:p w14:paraId="0708B550" w14:textId="77777777" w:rsidR="000B0C67" w:rsidRPr="006E605F" w:rsidRDefault="00CD4AD7">
      <w:pPr>
        <w:pStyle w:val="ListParagraph"/>
        <w:numPr>
          <w:ilvl w:val="0"/>
          <w:numId w:val="1"/>
        </w:numPr>
        <w:rPr>
          <w:rFonts w:ascii="Georgia" w:hAnsi="Georgia"/>
        </w:rPr>
      </w:pPr>
      <w:r w:rsidRPr="006E605F">
        <w:rPr>
          <w:rFonts w:ascii="Georgia" w:hAnsi="Georgia"/>
        </w:rPr>
        <w:t>Is there anything else from the passage</w:t>
      </w:r>
      <w:r w:rsidR="008B401D" w:rsidRPr="006E605F">
        <w:rPr>
          <w:rFonts w:ascii="Georgia" w:hAnsi="Georgia"/>
        </w:rPr>
        <w:t xml:space="preserve"> not already discussed</w:t>
      </w:r>
      <w:r w:rsidRPr="006E605F">
        <w:rPr>
          <w:rFonts w:ascii="Georgia" w:hAnsi="Georgia"/>
        </w:rPr>
        <w:t xml:space="preserve"> that speaks to you? What is it?</w:t>
      </w:r>
    </w:p>
    <w:p w14:paraId="7420671F" w14:textId="77777777" w:rsidR="000B0C67" w:rsidRPr="006E605F" w:rsidRDefault="00CD4AD7">
      <w:pPr>
        <w:pStyle w:val="ListParagraph"/>
        <w:numPr>
          <w:ilvl w:val="0"/>
          <w:numId w:val="1"/>
        </w:numPr>
        <w:rPr>
          <w:rFonts w:ascii="Georgia" w:hAnsi="Georgia"/>
        </w:rPr>
      </w:pPr>
      <w:r w:rsidRPr="006E605F">
        <w:rPr>
          <w:rFonts w:ascii="Georgia" w:hAnsi="Georgia"/>
        </w:rPr>
        <w:t xml:space="preserve">What will you do this week in </w:t>
      </w:r>
      <w:r w:rsidR="00242574" w:rsidRPr="006E605F">
        <w:rPr>
          <w:rFonts w:ascii="Georgia" w:hAnsi="Georgia"/>
        </w:rPr>
        <w:t xml:space="preserve">your Monday-to-Saturday ministry in </w:t>
      </w:r>
      <w:r w:rsidRPr="006E605F">
        <w:rPr>
          <w:rFonts w:ascii="Georgia" w:hAnsi="Georgia"/>
        </w:rPr>
        <w:t>response to what you have heard today?</w:t>
      </w:r>
      <w:r w:rsidR="00331E32" w:rsidRPr="006E605F">
        <w:rPr>
          <w:rFonts w:ascii="Georgia" w:hAnsi="Georgia"/>
        </w:rPr>
        <w:t xml:space="preserve"> #everydayfaith</w:t>
      </w:r>
    </w:p>
    <w:p w14:paraId="1A20FEC9" w14:textId="77777777" w:rsidR="000B0C67" w:rsidRPr="006E605F" w:rsidRDefault="000B0C67">
      <w:pPr>
        <w:ind w:left="360"/>
        <w:rPr>
          <w:rFonts w:ascii="Georgia" w:hAnsi="Georgia"/>
        </w:rPr>
      </w:pPr>
    </w:p>
    <w:p w14:paraId="7EDB157F" w14:textId="77777777" w:rsidR="000B0C67" w:rsidRPr="006E605F" w:rsidRDefault="00CD4AD7">
      <w:pPr>
        <w:shd w:val="clear" w:color="auto" w:fill="FFFFFF"/>
        <w:spacing w:after="150" w:line="360" w:lineRule="atLeast"/>
        <w:rPr>
          <w:rFonts w:ascii="Georgia" w:hAnsi="Georgia"/>
          <w:b/>
        </w:rPr>
      </w:pPr>
      <w:r w:rsidRPr="006E605F">
        <w:rPr>
          <w:rFonts w:ascii="Georgia" w:hAnsi="Georgia"/>
          <w:b/>
        </w:rPr>
        <w:t>Prayer</w:t>
      </w:r>
      <w:r w:rsidRPr="006E605F">
        <w:rPr>
          <w:rFonts w:ascii="Georgia" w:hAnsi="Georgia"/>
          <w:b/>
        </w:rPr>
        <w:br/>
      </w:r>
      <w:r w:rsidRPr="006E605F">
        <w:rPr>
          <w:rFonts w:ascii="Georgia" w:eastAsia="Times New Roman" w:hAnsi="Georgia" w:cs="Times New Roman"/>
          <w:color w:val="000000"/>
          <w:lang w:eastAsia="en-GB"/>
        </w:rPr>
        <w:t xml:space="preserve">Spend some time in </w:t>
      </w:r>
      <w:r w:rsidR="00CF498E" w:rsidRPr="006E605F">
        <w:rPr>
          <w:rFonts w:ascii="Georgia" w:eastAsia="Times New Roman" w:hAnsi="Georgia" w:cs="Times New Roman"/>
          <w:color w:val="000000"/>
          <w:lang w:eastAsia="en-GB"/>
        </w:rPr>
        <w:t>prayer</w:t>
      </w:r>
      <w:r w:rsidRPr="006E605F">
        <w:rPr>
          <w:rFonts w:ascii="Georgia" w:eastAsia="Times New Roman" w:hAnsi="Georgia" w:cs="Times New Roman"/>
          <w:color w:val="000000"/>
          <w:lang w:eastAsia="en-GB"/>
        </w:rPr>
        <w:t xml:space="preserve">, responding to what you have heard today and listening to what God might be saying to you. </w:t>
      </w:r>
    </w:p>
    <w:p w14:paraId="35D496FC" w14:textId="77777777" w:rsidR="000B0C67" w:rsidRPr="006E605F" w:rsidRDefault="000B0C67">
      <w:pPr>
        <w:spacing w:after="0"/>
        <w:rPr>
          <w:rFonts w:ascii="Georgia" w:hAnsi="Georgia"/>
          <w:b/>
        </w:rPr>
      </w:pPr>
    </w:p>
    <w:p w14:paraId="37B1001D" w14:textId="14FDFDC6" w:rsidR="000B0C67" w:rsidRDefault="00CD4AD7">
      <w:pPr>
        <w:spacing w:after="0"/>
        <w:rPr>
          <w:rFonts w:ascii="Georgia" w:hAnsi="Georgia"/>
          <w:b/>
        </w:rPr>
      </w:pPr>
      <w:r w:rsidRPr="006E605F">
        <w:rPr>
          <w:rFonts w:ascii="Georgia" w:hAnsi="Georgia"/>
          <w:b/>
        </w:rPr>
        <w:t>Collect of the day</w:t>
      </w:r>
    </w:p>
    <w:p w14:paraId="4CDCD92B" w14:textId="77777777" w:rsidR="00DD1D14" w:rsidRDefault="00DD1D14">
      <w:pPr>
        <w:spacing w:after="0"/>
        <w:rPr>
          <w:rFonts w:ascii="Georgia" w:hAnsi="Georgia"/>
          <w:b/>
        </w:rPr>
      </w:pPr>
    </w:p>
    <w:p w14:paraId="6058BDEB" w14:textId="77777777" w:rsidR="00DD1D14" w:rsidRPr="00DD1D14" w:rsidRDefault="00DD1D14" w:rsidP="00DD1D14">
      <w:pPr>
        <w:spacing w:after="0"/>
        <w:rPr>
          <w:rFonts w:ascii="Georgia" w:hAnsi="Georgia"/>
          <w:bCs/>
          <w:i/>
          <w:iCs/>
        </w:rPr>
      </w:pPr>
      <w:r w:rsidRPr="00DD1D14">
        <w:rPr>
          <w:rFonts w:ascii="Georgia" w:hAnsi="Georgia"/>
          <w:bCs/>
          <w:i/>
          <w:iCs/>
        </w:rPr>
        <w:t>Almighty Father,</w:t>
      </w:r>
    </w:p>
    <w:p w14:paraId="477ACD64" w14:textId="77777777" w:rsidR="00DD1D14" w:rsidRPr="00DD1D14" w:rsidRDefault="00DD1D14" w:rsidP="00DD1D14">
      <w:pPr>
        <w:spacing w:after="0"/>
        <w:rPr>
          <w:rFonts w:ascii="Georgia" w:hAnsi="Georgia"/>
          <w:bCs/>
          <w:i/>
          <w:iCs/>
        </w:rPr>
      </w:pPr>
      <w:r w:rsidRPr="00DD1D14">
        <w:rPr>
          <w:rFonts w:ascii="Georgia" w:hAnsi="Georgia"/>
          <w:bCs/>
          <w:i/>
          <w:iCs/>
        </w:rPr>
        <w:t>you have given your only Son to die for our sins</w:t>
      </w:r>
    </w:p>
    <w:p w14:paraId="4D265A2E" w14:textId="77777777" w:rsidR="00DD1D14" w:rsidRPr="00DD1D14" w:rsidRDefault="00DD1D14" w:rsidP="00DD1D14">
      <w:pPr>
        <w:spacing w:after="0"/>
        <w:rPr>
          <w:rFonts w:ascii="Georgia" w:hAnsi="Georgia"/>
          <w:bCs/>
          <w:i/>
          <w:iCs/>
        </w:rPr>
      </w:pPr>
      <w:r w:rsidRPr="00DD1D14">
        <w:rPr>
          <w:rFonts w:ascii="Georgia" w:hAnsi="Georgia"/>
          <w:bCs/>
          <w:i/>
          <w:iCs/>
        </w:rPr>
        <w:t>and to rise again for our justification:</w:t>
      </w:r>
    </w:p>
    <w:p w14:paraId="535E8348" w14:textId="77777777" w:rsidR="00DD1D14" w:rsidRPr="00DD1D14" w:rsidRDefault="00DD1D14" w:rsidP="00DD1D14">
      <w:pPr>
        <w:spacing w:after="0"/>
        <w:rPr>
          <w:rFonts w:ascii="Georgia" w:hAnsi="Georgia"/>
          <w:bCs/>
          <w:i/>
          <w:iCs/>
        </w:rPr>
      </w:pPr>
      <w:r w:rsidRPr="00DD1D14">
        <w:rPr>
          <w:rFonts w:ascii="Georgia" w:hAnsi="Georgia"/>
          <w:bCs/>
          <w:i/>
          <w:iCs/>
        </w:rPr>
        <w:t>grant us so to put away the leaven of malice and wickedness</w:t>
      </w:r>
    </w:p>
    <w:p w14:paraId="6BDF4290" w14:textId="77777777" w:rsidR="00DD1D14" w:rsidRPr="00DD1D14" w:rsidRDefault="00DD1D14" w:rsidP="00DD1D14">
      <w:pPr>
        <w:spacing w:after="0"/>
        <w:rPr>
          <w:rFonts w:ascii="Georgia" w:hAnsi="Georgia"/>
          <w:bCs/>
          <w:i/>
          <w:iCs/>
        </w:rPr>
      </w:pPr>
      <w:r w:rsidRPr="00DD1D14">
        <w:rPr>
          <w:rFonts w:ascii="Georgia" w:hAnsi="Georgia"/>
          <w:bCs/>
          <w:i/>
          <w:iCs/>
        </w:rPr>
        <w:t>that we may always serve you</w:t>
      </w:r>
    </w:p>
    <w:p w14:paraId="6F096D3E" w14:textId="77777777" w:rsidR="00DD1D14" w:rsidRPr="00DD1D14" w:rsidRDefault="00DD1D14" w:rsidP="00DD1D14">
      <w:pPr>
        <w:spacing w:after="0"/>
        <w:rPr>
          <w:rFonts w:ascii="Georgia" w:hAnsi="Georgia"/>
          <w:bCs/>
          <w:i/>
          <w:iCs/>
        </w:rPr>
      </w:pPr>
      <w:r w:rsidRPr="00DD1D14">
        <w:rPr>
          <w:rFonts w:ascii="Georgia" w:hAnsi="Georgia"/>
          <w:bCs/>
          <w:i/>
          <w:iCs/>
        </w:rPr>
        <w:t xml:space="preserve">in pureness of living and </w:t>
      </w:r>
      <w:proofErr w:type="gramStart"/>
      <w:r w:rsidRPr="00DD1D14">
        <w:rPr>
          <w:rFonts w:ascii="Georgia" w:hAnsi="Georgia"/>
          <w:bCs/>
          <w:i/>
          <w:iCs/>
        </w:rPr>
        <w:t>truth;</w:t>
      </w:r>
      <w:proofErr w:type="gramEnd"/>
    </w:p>
    <w:p w14:paraId="57B0E91F" w14:textId="77777777" w:rsidR="00DD1D14" w:rsidRPr="00DD1D14" w:rsidRDefault="00DD1D14" w:rsidP="00DD1D14">
      <w:pPr>
        <w:spacing w:after="0"/>
        <w:rPr>
          <w:rFonts w:ascii="Georgia" w:hAnsi="Georgia"/>
          <w:bCs/>
          <w:i/>
          <w:iCs/>
        </w:rPr>
      </w:pPr>
      <w:r w:rsidRPr="00DD1D14">
        <w:rPr>
          <w:rFonts w:ascii="Georgia" w:hAnsi="Georgia"/>
          <w:bCs/>
          <w:i/>
          <w:iCs/>
        </w:rPr>
        <w:t>through the merits of your Son Jesus Christ our Lord,</w:t>
      </w:r>
    </w:p>
    <w:p w14:paraId="38EC1F02" w14:textId="77777777" w:rsidR="00DD1D14" w:rsidRPr="00DD1D14" w:rsidRDefault="00DD1D14" w:rsidP="00DD1D14">
      <w:pPr>
        <w:spacing w:after="0"/>
        <w:rPr>
          <w:rFonts w:ascii="Georgia" w:hAnsi="Georgia"/>
          <w:bCs/>
          <w:i/>
          <w:iCs/>
        </w:rPr>
      </w:pPr>
      <w:r w:rsidRPr="00DD1D14">
        <w:rPr>
          <w:rFonts w:ascii="Georgia" w:hAnsi="Georgia"/>
          <w:bCs/>
          <w:i/>
          <w:iCs/>
        </w:rPr>
        <w:t>who is alive and reigns with you,</w:t>
      </w:r>
    </w:p>
    <w:p w14:paraId="556E53E9" w14:textId="77777777" w:rsidR="00DD1D14" w:rsidRPr="00DD1D14" w:rsidRDefault="00DD1D14" w:rsidP="00DD1D14">
      <w:pPr>
        <w:spacing w:after="0"/>
        <w:rPr>
          <w:rFonts w:ascii="Georgia" w:hAnsi="Georgia"/>
          <w:bCs/>
          <w:i/>
          <w:iCs/>
        </w:rPr>
      </w:pPr>
      <w:r w:rsidRPr="00DD1D14">
        <w:rPr>
          <w:rFonts w:ascii="Georgia" w:hAnsi="Georgia"/>
          <w:bCs/>
          <w:i/>
          <w:iCs/>
        </w:rPr>
        <w:t>in the unity of the Holy Spirit,</w:t>
      </w:r>
    </w:p>
    <w:p w14:paraId="0495F6BA" w14:textId="77777777" w:rsidR="00DD1D14" w:rsidRDefault="00DD1D14" w:rsidP="00DD1D14">
      <w:pPr>
        <w:spacing w:after="0"/>
        <w:rPr>
          <w:rFonts w:ascii="Georgia" w:hAnsi="Georgia"/>
          <w:bCs/>
          <w:i/>
          <w:iCs/>
        </w:rPr>
      </w:pPr>
      <w:r w:rsidRPr="00DD1D14">
        <w:rPr>
          <w:rFonts w:ascii="Georgia" w:hAnsi="Georgia"/>
          <w:bCs/>
          <w:i/>
          <w:iCs/>
        </w:rPr>
        <w:t>one God, now and for ever.</w:t>
      </w:r>
    </w:p>
    <w:p w14:paraId="1CD529E9" w14:textId="77777777" w:rsidR="00DD1D14" w:rsidRPr="00DD1D14" w:rsidRDefault="00DD1D14" w:rsidP="00DD1D14">
      <w:pPr>
        <w:spacing w:after="0"/>
        <w:rPr>
          <w:rFonts w:ascii="Georgia" w:hAnsi="Georgia"/>
          <w:bCs/>
          <w:i/>
          <w:iCs/>
        </w:rPr>
      </w:pPr>
    </w:p>
    <w:p w14:paraId="0826F253" w14:textId="77777777" w:rsidR="00DD1D14" w:rsidRDefault="00DD1D14" w:rsidP="00DD1D14">
      <w:pPr>
        <w:spacing w:after="0"/>
        <w:rPr>
          <w:rFonts w:ascii="Georgia" w:hAnsi="Georgia"/>
          <w:bCs/>
          <w:i/>
          <w:iCs/>
          <w:color w:val="FF0000"/>
        </w:rPr>
      </w:pPr>
      <w:r w:rsidRPr="00DD1D14">
        <w:rPr>
          <w:rFonts w:ascii="Georgia" w:hAnsi="Georgia"/>
          <w:bCs/>
          <w:i/>
          <w:iCs/>
          <w:color w:val="FF0000"/>
        </w:rPr>
        <w:t>(or)</w:t>
      </w:r>
    </w:p>
    <w:p w14:paraId="260DD542" w14:textId="77777777" w:rsidR="00DD1D14" w:rsidRPr="00DD1D14" w:rsidRDefault="00DD1D14" w:rsidP="00DD1D14">
      <w:pPr>
        <w:spacing w:after="0"/>
        <w:rPr>
          <w:rFonts w:ascii="Georgia" w:hAnsi="Georgia"/>
          <w:bCs/>
          <w:i/>
          <w:iCs/>
          <w:color w:val="FF0000"/>
        </w:rPr>
      </w:pPr>
    </w:p>
    <w:p w14:paraId="278AE164" w14:textId="52976ECC" w:rsidR="00DD1D14" w:rsidRPr="00DD1D14" w:rsidRDefault="00DD1D14" w:rsidP="00DD1D14">
      <w:pPr>
        <w:spacing w:after="0"/>
        <w:rPr>
          <w:rFonts w:ascii="Georgia" w:hAnsi="Georgia"/>
          <w:bCs/>
          <w:i/>
          <w:iCs/>
        </w:rPr>
      </w:pPr>
      <w:r w:rsidRPr="00DD1D14">
        <w:rPr>
          <w:rFonts w:ascii="Georgia" w:hAnsi="Georgia"/>
          <w:bCs/>
          <w:i/>
          <w:iCs/>
        </w:rPr>
        <w:t>Risen Christ,</w:t>
      </w:r>
    </w:p>
    <w:p w14:paraId="62FEB36F" w14:textId="77777777" w:rsidR="00DD1D14" w:rsidRPr="00DD1D14" w:rsidRDefault="00DD1D14" w:rsidP="00DD1D14">
      <w:pPr>
        <w:spacing w:after="0"/>
        <w:rPr>
          <w:rFonts w:ascii="Georgia" w:hAnsi="Georgia"/>
          <w:bCs/>
          <w:i/>
          <w:iCs/>
        </w:rPr>
      </w:pPr>
      <w:r w:rsidRPr="00DD1D14">
        <w:rPr>
          <w:rFonts w:ascii="Georgia" w:hAnsi="Georgia"/>
          <w:bCs/>
          <w:i/>
          <w:iCs/>
        </w:rPr>
        <w:t>for whom no door is locked, no entrance barred:</w:t>
      </w:r>
    </w:p>
    <w:p w14:paraId="6036A448" w14:textId="77777777" w:rsidR="00DD1D14" w:rsidRPr="00DD1D14" w:rsidRDefault="00DD1D14" w:rsidP="00DD1D14">
      <w:pPr>
        <w:spacing w:after="0"/>
        <w:rPr>
          <w:rFonts w:ascii="Georgia" w:hAnsi="Georgia"/>
          <w:bCs/>
          <w:i/>
          <w:iCs/>
        </w:rPr>
      </w:pPr>
      <w:r w:rsidRPr="00DD1D14">
        <w:rPr>
          <w:rFonts w:ascii="Georgia" w:hAnsi="Georgia"/>
          <w:bCs/>
          <w:i/>
          <w:iCs/>
        </w:rPr>
        <w:t>open the doors of our hearts,</w:t>
      </w:r>
    </w:p>
    <w:p w14:paraId="2B493AC5" w14:textId="77777777" w:rsidR="00DD1D14" w:rsidRPr="00DD1D14" w:rsidRDefault="00DD1D14" w:rsidP="00DD1D14">
      <w:pPr>
        <w:spacing w:after="0"/>
        <w:rPr>
          <w:rFonts w:ascii="Georgia" w:hAnsi="Georgia"/>
          <w:bCs/>
          <w:i/>
          <w:iCs/>
        </w:rPr>
      </w:pPr>
      <w:r w:rsidRPr="00DD1D14">
        <w:rPr>
          <w:rFonts w:ascii="Georgia" w:hAnsi="Georgia"/>
          <w:bCs/>
          <w:i/>
          <w:iCs/>
        </w:rPr>
        <w:t>that we may seek the good of others</w:t>
      </w:r>
    </w:p>
    <w:p w14:paraId="33605E86" w14:textId="77777777" w:rsidR="00DD1D14" w:rsidRPr="00DD1D14" w:rsidRDefault="00DD1D14" w:rsidP="00DD1D14">
      <w:pPr>
        <w:spacing w:after="0"/>
        <w:rPr>
          <w:rFonts w:ascii="Georgia" w:hAnsi="Georgia"/>
          <w:bCs/>
          <w:i/>
          <w:iCs/>
        </w:rPr>
      </w:pPr>
      <w:r w:rsidRPr="00DD1D14">
        <w:rPr>
          <w:rFonts w:ascii="Georgia" w:hAnsi="Georgia"/>
          <w:bCs/>
          <w:i/>
          <w:iCs/>
        </w:rPr>
        <w:t>and walk the joyful road of sacrifice and peace,</w:t>
      </w:r>
    </w:p>
    <w:p w14:paraId="1317150C" w14:textId="77777777" w:rsidR="00DD1D14" w:rsidRPr="00DD1D14" w:rsidRDefault="00DD1D14" w:rsidP="00DD1D14">
      <w:pPr>
        <w:spacing w:after="0"/>
        <w:rPr>
          <w:rFonts w:ascii="Georgia" w:hAnsi="Georgia"/>
          <w:bCs/>
          <w:i/>
          <w:iCs/>
        </w:rPr>
      </w:pPr>
      <w:r w:rsidRPr="00DD1D14">
        <w:rPr>
          <w:rFonts w:ascii="Georgia" w:hAnsi="Georgia"/>
          <w:bCs/>
          <w:i/>
          <w:iCs/>
        </w:rPr>
        <w:t xml:space="preserve">to the praise of </w:t>
      </w:r>
      <w:proofErr w:type="gramStart"/>
      <w:r w:rsidRPr="00DD1D14">
        <w:rPr>
          <w:rFonts w:ascii="Georgia" w:hAnsi="Georgia"/>
          <w:bCs/>
          <w:i/>
          <w:iCs/>
        </w:rPr>
        <w:t>God</w:t>
      </w:r>
      <w:proofErr w:type="gramEnd"/>
      <w:r w:rsidRPr="00DD1D14">
        <w:rPr>
          <w:rFonts w:ascii="Georgia" w:hAnsi="Georgia"/>
          <w:bCs/>
          <w:i/>
          <w:iCs/>
        </w:rPr>
        <w:t xml:space="preserve"> the Father.</w:t>
      </w:r>
    </w:p>
    <w:p w14:paraId="1CA38C93" w14:textId="77777777" w:rsidR="00683BE7" w:rsidRDefault="00683BE7">
      <w:pPr>
        <w:spacing w:after="0"/>
        <w:rPr>
          <w:rFonts w:ascii="Georgia" w:hAnsi="Georgia"/>
          <w:b/>
        </w:rPr>
      </w:pPr>
    </w:p>
    <w:p w14:paraId="62D99467" w14:textId="40E535D2" w:rsidR="000B0C67" w:rsidRPr="006E605F" w:rsidRDefault="00CD4AD7">
      <w:pPr>
        <w:rPr>
          <w:rFonts w:ascii="Georgia" w:hAnsi="Georgia"/>
        </w:rPr>
      </w:pPr>
      <w:r w:rsidRPr="006E605F">
        <w:rPr>
          <w:rFonts w:ascii="Georgia" w:hAnsi="Georgia"/>
          <w:bCs/>
          <w:iCs/>
          <w:sz w:val="16"/>
        </w:rPr>
        <w:t xml:space="preserve">Common Worship:  Services and Prayers for the Church of </w:t>
      </w:r>
      <w:r w:rsidR="008C7EB8" w:rsidRPr="006E605F">
        <w:rPr>
          <w:rFonts w:ascii="Georgia" w:hAnsi="Georgia"/>
          <w:bCs/>
          <w:iCs/>
          <w:sz w:val="16"/>
        </w:rPr>
        <w:t>England</w:t>
      </w:r>
      <w:r w:rsidRPr="006E605F">
        <w:rPr>
          <w:rFonts w:ascii="Georgia" w:hAnsi="Georgia"/>
          <w:iCs/>
          <w:sz w:val="16"/>
        </w:rPr>
        <w:t>, material from which is incorporated in this service paper, is copyright © The Archbishops’ Council, 2000.  Scripture passage from the New Revised Standard Version (Anglicised) copyright © 1989, 1995 the Division of Christian Education of the National Council of the Churches of Christ in the United States of America. Used by permission. All rights reserved.</w:t>
      </w:r>
    </w:p>
    <w:sectPr w:rsidR="000B0C67" w:rsidRPr="006E605F">
      <w:pgSz w:w="11906" w:h="16838"/>
      <w:pgMar w:top="993" w:right="1440" w:bottom="1418" w:left="1440"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pitch w:val="variable"/>
    <w:sig w:usb0="0000A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B021469"/>
    <w:multiLevelType w:val="multilevel"/>
    <w:tmpl w:val="70ACD4F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7F6D555E"/>
    <w:multiLevelType w:val="multilevel"/>
    <w:tmpl w:val="6EE49D4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93110798">
    <w:abstractNumId w:val="1"/>
  </w:num>
  <w:num w:numId="2" w16cid:durableId="1706251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C67"/>
    <w:rsid w:val="00093E95"/>
    <w:rsid w:val="000B0C67"/>
    <w:rsid w:val="00105E44"/>
    <w:rsid w:val="00173921"/>
    <w:rsid w:val="001811D3"/>
    <w:rsid w:val="00185FA8"/>
    <w:rsid w:val="00242574"/>
    <w:rsid w:val="002C684D"/>
    <w:rsid w:val="00331E32"/>
    <w:rsid w:val="0037031C"/>
    <w:rsid w:val="006120AA"/>
    <w:rsid w:val="0061530E"/>
    <w:rsid w:val="00683BE7"/>
    <w:rsid w:val="006E605F"/>
    <w:rsid w:val="007B04E9"/>
    <w:rsid w:val="007E3CEA"/>
    <w:rsid w:val="00833DD2"/>
    <w:rsid w:val="00863556"/>
    <w:rsid w:val="00894BD0"/>
    <w:rsid w:val="008B401D"/>
    <w:rsid w:val="008C7EB8"/>
    <w:rsid w:val="008D05BE"/>
    <w:rsid w:val="009330BB"/>
    <w:rsid w:val="009E1B55"/>
    <w:rsid w:val="00AD0C9E"/>
    <w:rsid w:val="00B54EED"/>
    <w:rsid w:val="00B915F0"/>
    <w:rsid w:val="00CD4AD7"/>
    <w:rsid w:val="00CF498E"/>
    <w:rsid w:val="00D452E5"/>
    <w:rsid w:val="00DD1D14"/>
    <w:rsid w:val="00E77FED"/>
    <w:rsid w:val="00F05CAB"/>
    <w:rsid w:val="00F55A90"/>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4CECB2"/>
  <w15:docId w15:val="{7C8A5FEE-A2C2-4DEF-89F8-BC6A00C66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200"/>
    </w:pPr>
  </w:style>
  <w:style w:type="paragraph" w:styleId="Heading3">
    <w:name w:val="heading 3"/>
    <w:basedOn w:val="Normal"/>
    <w:link w:val="Heading3Char"/>
    <w:uiPriority w:val="9"/>
    <w:qFormat/>
    <w:rsid w:val="00452646"/>
    <w:pPr>
      <w:spacing w:before="280" w:after="280"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452646"/>
    <w:pPr>
      <w:spacing w:before="280" w:after="280"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52646"/>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452646"/>
    <w:rPr>
      <w:rFonts w:ascii="Times New Roman" w:eastAsia="Times New Roman" w:hAnsi="Times New Roman" w:cs="Times New Roman"/>
      <w:b/>
      <w:bCs/>
      <w:sz w:val="24"/>
      <w:szCs w:val="24"/>
      <w:lang w:eastAsia="en-GB"/>
    </w:rPr>
  </w:style>
  <w:style w:type="character" w:customStyle="1" w:styleId="text">
    <w:name w:val="text"/>
    <w:basedOn w:val="DefaultParagraphFont"/>
    <w:rsid w:val="00452646"/>
  </w:style>
  <w:style w:type="character" w:customStyle="1" w:styleId="apple-converted-space">
    <w:name w:val="apple-converted-space"/>
    <w:basedOn w:val="DefaultParagraphFont"/>
    <w:rsid w:val="00452646"/>
  </w:style>
  <w:style w:type="character" w:customStyle="1" w:styleId="InternetLink">
    <w:name w:val="Internet Link"/>
    <w:basedOn w:val="DefaultParagraphFont"/>
    <w:uiPriority w:val="99"/>
    <w:unhideWhenUsed/>
    <w:rsid w:val="00452646"/>
    <w:rPr>
      <w:color w:val="0000FF"/>
      <w:u w:val="single"/>
    </w:rPr>
  </w:style>
  <w:style w:type="character" w:customStyle="1" w:styleId="footnote-text">
    <w:name w:val="footnote-text"/>
    <w:basedOn w:val="DefaultParagraphFont"/>
    <w:rsid w:val="00452646"/>
  </w:style>
  <w:style w:type="character" w:customStyle="1" w:styleId="woj">
    <w:name w:val="woj"/>
    <w:basedOn w:val="DefaultParagraphFont"/>
    <w:rsid w:val="004338D7"/>
  </w:style>
  <w:style w:type="character" w:customStyle="1" w:styleId="indent-1-breaks">
    <w:name w:val="indent-1-breaks"/>
    <w:basedOn w:val="DefaultParagraphFont"/>
    <w:rsid w:val="00D80FB6"/>
  </w:style>
  <w:style w:type="character" w:customStyle="1" w:styleId="chapternum">
    <w:name w:val="chapternum"/>
    <w:basedOn w:val="DefaultParagraphFont"/>
    <w:rsid w:val="005F31D2"/>
  </w:style>
  <w:style w:type="character" w:customStyle="1" w:styleId="DaubleChar">
    <w:name w:val="Dauble Char"/>
    <w:basedOn w:val="DefaultParagraphFont"/>
    <w:link w:val="Dauble"/>
    <w:rsid w:val="0092485D"/>
    <w:rPr>
      <w:rFonts w:ascii="Century Gothic" w:hAnsi="Century Gothic"/>
    </w:rPr>
  </w:style>
  <w:style w:type="character" w:customStyle="1" w:styleId="indent-2-breaks">
    <w:name w:val="indent-2-breaks"/>
    <w:basedOn w:val="DefaultParagraphFont"/>
    <w:rsid w:val="00530ACE"/>
  </w:style>
  <w:style w:type="character" w:customStyle="1" w:styleId="lectioncitation">
    <w:name w:val="lection_citation"/>
    <w:basedOn w:val="DefaultParagraphFont"/>
    <w:rsid w:val="007A2AD1"/>
  </w:style>
  <w:style w:type="character" w:customStyle="1" w:styleId="ListLabel1">
    <w:name w:val="ListLabel 1"/>
    <w:rPr>
      <w:b w:val="0"/>
    </w:rPr>
  </w:style>
  <w:style w:type="paragraph" w:customStyle="1" w:styleId="Heading">
    <w:name w:val="Heading"/>
    <w:basedOn w:val="Normal"/>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NormalWeb">
    <w:name w:val="Normal (Web)"/>
    <w:basedOn w:val="Normal"/>
    <w:uiPriority w:val="99"/>
    <w:semiHidden/>
    <w:unhideWhenUsed/>
    <w:rsid w:val="00452646"/>
    <w:pPr>
      <w:spacing w:before="280" w:after="280"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482B30"/>
    <w:pPr>
      <w:ind w:left="720"/>
      <w:contextualSpacing/>
    </w:pPr>
  </w:style>
  <w:style w:type="paragraph" w:customStyle="1" w:styleId="chapter-1">
    <w:name w:val="chapter-1"/>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line">
    <w:name w:val="li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first-line-none">
    <w:name w:val="first-line-none"/>
    <w:basedOn w:val="Normal"/>
    <w:rsid w:val="00D80FB6"/>
    <w:pPr>
      <w:spacing w:before="280" w:after="280" w:line="240" w:lineRule="auto"/>
    </w:pPr>
    <w:rPr>
      <w:rFonts w:ascii="Times New Roman" w:eastAsia="Times New Roman" w:hAnsi="Times New Roman" w:cs="Times New Roman"/>
      <w:sz w:val="24"/>
      <w:szCs w:val="24"/>
      <w:lang w:eastAsia="en-GB"/>
    </w:rPr>
  </w:style>
  <w:style w:type="paragraph" w:customStyle="1" w:styleId="chapter-2">
    <w:name w:val="chapter-2"/>
    <w:basedOn w:val="Normal"/>
    <w:rsid w:val="003F107C"/>
    <w:pPr>
      <w:spacing w:before="280" w:after="280" w:line="240" w:lineRule="auto"/>
    </w:pPr>
    <w:rPr>
      <w:rFonts w:ascii="Times New Roman" w:eastAsia="Times New Roman" w:hAnsi="Times New Roman" w:cs="Times New Roman"/>
      <w:sz w:val="24"/>
      <w:szCs w:val="24"/>
      <w:lang w:eastAsia="en-GB"/>
    </w:rPr>
  </w:style>
  <w:style w:type="paragraph" w:customStyle="1" w:styleId="Dauble">
    <w:name w:val="Dauble"/>
    <w:basedOn w:val="Normal"/>
    <w:link w:val="DaubleChar"/>
    <w:qFormat/>
    <w:rsid w:val="0092485D"/>
    <w:pPr>
      <w:spacing w:after="0" w:line="240" w:lineRule="auto"/>
    </w:pPr>
    <w:rPr>
      <w:rFonts w:ascii="Century Gothic" w:hAnsi="Century Gothic"/>
    </w:rPr>
  </w:style>
  <w:style w:type="paragraph" w:styleId="NoSpacing">
    <w:name w:val="No Spacing"/>
    <w:uiPriority w:val="1"/>
    <w:qFormat/>
    <w:rsid w:val="0092485D"/>
    <w:pPr>
      <w:suppressAutoHyphens/>
      <w:spacing w:line="240" w:lineRule="auto"/>
    </w:pPr>
  </w:style>
  <w:style w:type="character" w:styleId="Hyperlink">
    <w:name w:val="Hyperlink"/>
    <w:basedOn w:val="DefaultParagraphFont"/>
    <w:uiPriority w:val="99"/>
    <w:unhideWhenUsed/>
    <w:rsid w:val="00E77FED"/>
    <w:rPr>
      <w:color w:val="0000FF" w:themeColor="hyperlink"/>
      <w:u w:val="single"/>
    </w:rPr>
  </w:style>
  <w:style w:type="character" w:styleId="UnresolvedMention">
    <w:name w:val="Unresolved Mention"/>
    <w:basedOn w:val="DefaultParagraphFont"/>
    <w:uiPriority w:val="99"/>
    <w:semiHidden/>
    <w:unhideWhenUsed/>
    <w:rsid w:val="00E77F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887941">
      <w:bodyDiv w:val="1"/>
      <w:marLeft w:val="0"/>
      <w:marRight w:val="0"/>
      <w:marTop w:val="0"/>
      <w:marBottom w:val="0"/>
      <w:divBdr>
        <w:top w:val="none" w:sz="0" w:space="0" w:color="auto"/>
        <w:left w:val="none" w:sz="0" w:space="0" w:color="auto"/>
        <w:bottom w:val="none" w:sz="0" w:space="0" w:color="auto"/>
        <w:right w:val="none" w:sz="0" w:space="0" w:color="auto"/>
      </w:divBdr>
    </w:div>
    <w:div w:id="1674143594">
      <w:bodyDiv w:val="1"/>
      <w:marLeft w:val="0"/>
      <w:marRight w:val="0"/>
      <w:marTop w:val="0"/>
      <w:marBottom w:val="0"/>
      <w:divBdr>
        <w:top w:val="none" w:sz="0" w:space="0" w:color="auto"/>
        <w:left w:val="none" w:sz="0" w:space="0" w:color="auto"/>
        <w:bottom w:val="none" w:sz="0" w:space="0" w:color="auto"/>
        <w:right w:val="none" w:sz="0" w:space="0" w:color="auto"/>
      </w:divBdr>
    </w:div>
    <w:div w:id="1929075419">
      <w:bodyDiv w:val="1"/>
      <w:marLeft w:val="0"/>
      <w:marRight w:val="0"/>
      <w:marTop w:val="0"/>
      <w:marBottom w:val="0"/>
      <w:divBdr>
        <w:top w:val="none" w:sz="0" w:space="0" w:color="auto"/>
        <w:left w:val="none" w:sz="0" w:space="0" w:color="auto"/>
        <w:bottom w:val="none" w:sz="0" w:space="0" w:color="auto"/>
        <w:right w:val="none" w:sz="0" w:space="0" w:color="auto"/>
      </w:divBdr>
    </w:div>
    <w:div w:id="19908164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0ED847-DCF4-4CCE-B1C9-1C8F01465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1426</Words>
  <Characters>6219</Characters>
  <Application>Microsoft Office Word</Application>
  <DocSecurity>0</DocSecurity>
  <Lines>124</Lines>
  <Paragraphs>55</Paragraphs>
  <ScaleCrop>false</ScaleCrop>
  <HeadingPairs>
    <vt:vector size="2" baseType="variant">
      <vt:variant>
        <vt:lpstr>Title</vt:lpstr>
      </vt:variant>
      <vt:variant>
        <vt:i4>1</vt:i4>
      </vt:variant>
    </vt:vector>
  </HeadingPairs>
  <TitlesOfParts>
    <vt:vector size="1" baseType="lpstr">
      <vt:lpstr/>
    </vt:vector>
  </TitlesOfParts>
  <Company>Lincoln Diocese</Company>
  <LinksUpToDate>false</LinksUpToDate>
  <CharactersWithSpaces>7618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Dean</dc:creator>
  <cp:lastModifiedBy>Alice Maikuma</cp:lastModifiedBy>
  <cp:revision>3</cp:revision>
  <dcterms:created xsi:type="dcterms:W3CDTF">2025-04-23T13:21:00Z</dcterms:created>
  <dcterms:modified xsi:type="dcterms:W3CDTF">2025-04-23T13:27:00Z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5176ccbd39057beed9f94cd7d7c4372f0e16dce9bd9a53479fe850e54ead6e3c</vt:lpwstr>
  </property>
</Properties>
</file>